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F79CC11" w14:textId="77777777" w:rsidR="00F42907" w:rsidRDefault="00F42907" w:rsidP="008B766D">
      <w:pPr>
        <w:ind w:right="-426"/>
        <w:rPr>
          <w:b/>
          <w:bCs/>
          <w:sz w:val="26"/>
        </w:rPr>
      </w:pPr>
      <w:bookmarkStart w:id="0" w:name="_GoBack"/>
      <w:bookmarkEnd w:id="0"/>
    </w:p>
    <w:p w14:paraId="5E969B1D" w14:textId="77777777" w:rsidR="006500F2" w:rsidRDefault="006500F2" w:rsidP="008B766D">
      <w:pPr>
        <w:ind w:right="-426"/>
        <w:rPr>
          <w:b/>
          <w:bCs/>
          <w:sz w:val="26"/>
          <w:rtl/>
        </w:rPr>
      </w:pPr>
    </w:p>
    <w:p w14:paraId="52C999CD" w14:textId="77777777" w:rsidR="006500F2" w:rsidRPr="006500F2" w:rsidRDefault="006500F2" w:rsidP="008B766D">
      <w:pPr>
        <w:ind w:right="-426"/>
        <w:rPr>
          <w:b/>
          <w:bCs/>
          <w:sz w:val="26"/>
          <w:rtl/>
        </w:rPr>
      </w:pPr>
    </w:p>
    <w:p w14:paraId="1B1E2764" w14:textId="77777777" w:rsidR="00F42907" w:rsidRPr="0078568E" w:rsidRDefault="0021366F" w:rsidP="00660C52">
      <w:pPr>
        <w:jc w:val="right"/>
        <w:rPr>
          <w:rStyle w:val="a9"/>
          <w:b/>
          <w:bCs/>
          <w:color w:val="auto"/>
          <w:sz w:val="26"/>
          <w:rtl/>
        </w:rPr>
      </w:pPr>
      <w:bookmarkStart w:id="1" w:name="Date"/>
      <w:bookmarkEnd w:id="1"/>
      <w:r>
        <w:rPr>
          <w:rStyle w:val="a9"/>
          <w:rFonts w:hint="cs"/>
          <w:b/>
          <w:bCs/>
          <w:color w:val="auto"/>
          <w:sz w:val="26"/>
          <w:rtl/>
        </w:rPr>
        <w:t>יחידת חוזים והתקשרויות</w:t>
      </w:r>
    </w:p>
    <w:bookmarkStart w:id="2" w:name="DocNum"/>
    <w:bookmarkEnd w:id="2"/>
    <w:p w14:paraId="6ED9D99A" w14:textId="77777777" w:rsidR="009C1E95" w:rsidRPr="00223E43" w:rsidRDefault="00BE07A1"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0E44EB">
            <w:rPr>
              <w:rStyle w:val="a9"/>
              <w:color w:val="auto"/>
              <w:sz w:val="26"/>
              <w:rtl/>
            </w:rPr>
            <w:t>י' בכסלו התשפ"א</w:t>
          </w:r>
        </w:sdtContent>
      </w:sdt>
    </w:p>
    <w:p w14:paraId="367DE494" w14:textId="77777777" w:rsidR="00533FCA" w:rsidRPr="00E83596" w:rsidRDefault="00533FCA" w:rsidP="00E83596">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0E44EB">
            <w:rPr>
              <w:rFonts w:hint="cs"/>
              <w:b w:val="0"/>
              <w:bCs w:val="0"/>
              <w:sz w:val="26"/>
              <w:rtl/>
            </w:rPr>
            <w:t>26 בנובמבר 2020</w:t>
          </w:r>
        </w:sdtContent>
      </w:sdt>
    </w:p>
    <w:p w14:paraId="16B6D085" w14:textId="77777777"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0E44EB">
            <w:rPr>
              <w:rStyle w:val="a9"/>
              <w:rFonts w:hint="cs"/>
              <w:color w:val="auto"/>
              <w:sz w:val="26"/>
              <w:rtl/>
            </w:rPr>
            <w:t>חת_404_2020</w:t>
          </w:r>
        </w:sdtContent>
      </w:sdt>
    </w:p>
    <w:p w14:paraId="7E6A2E1E" w14:textId="77777777" w:rsidR="00C80CDB" w:rsidRDefault="00C80CDB" w:rsidP="00200F04">
      <w:pPr>
        <w:pStyle w:val="20"/>
        <w:jc w:val="center"/>
        <w:rPr>
          <w:color w:val="FF0000"/>
          <w:rtl/>
        </w:rPr>
      </w:pPr>
    </w:p>
    <w:p w14:paraId="4A7830C1" w14:textId="77777777" w:rsidR="000E44EB" w:rsidRPr="000E44EB" w:rsidRDefault="000E44EB" w:rsidP="000E44EB">
      <w:pPr>
        <w:rPr>
          <w:rtl/>
        </w:rPr>
      </w:pPr>
    </w:p>
    <w:p w14:paraId="7FF33FB0" w14:textId="77777777" w:rsidR="003B4CB0" w:rsidRPr="000E44EB" w:rsidRDefault="00E83596" w:rsidP="000E44EB">
      <w:pPr>
        <w:spacing w:line="360" w:lineRule="auto"/>
        <w:jc w:val="center"/>
        <w:rPr>
          <w:rFonts w:ascii="David" w:hAnsi="David"/>
          <w:color w:val="FF0000"/>
          <w:sz w:val="28"/>
          <w:szCs w:val="28"/>
          <w:u w:val="single"/>
          <w:rtl/>
        </w:rPr>
      </w:pPr>
      <w:bookmarkStart w:id="3" w:name="About"/>
      <w:bookmarkEnd w:id="3"/>
      <w:r w:rsidRPr="000E44EB">
        <w:rPr>
          <w:rFonts w:ascii="David" w:hAnsi="David"/>
          <w:b/>
          <w:bCs/>
          <w:sz w:val="28"/>
          <w:szCs w:val="28"/>
          <w:u w:val="single"/>
          <w:rtl/>
        </w:rPr>
        <w:t>תשובות והבהרות לשאלות ובקשות שהתקבלו במסגרת</w:t>
      </w:r>
      <w:r w:rsidR="00CD5501" w:rsidRPr="000E44EB">
        <w:rPr>
          <w:rFonts w:ascii="David" w:hAnsi="David"/>
          <w:b/>
          <w:bCs/>
          <w:sz w:val="28"/>
          <w:szCs w:val="28"/>
          <w:u w:val="single"/>
          <w:rtl/>
        </w:rPr>
        <w:t xml:space="preserve"> </w:t>
      </w:r>
      <w:r w:rsidR="000E44EB" w:rsidRPr="000E44EB">
        <w:rPr>
          <w:rFonts w:ascii="David" w:hAnsi="David"/>
          <w:b/>
          <w:bCs/>
          <w:sz w:val="28"/>
          <w:szCs w:val="28"/>
          <w:u w:val="single"/>
          <w:rtl/>
        </w:rPr>
        <w:t>מכרז 139/20 לביצוע בחינה גיאולוגית של איכות חומר גלם והתאמתו למשק הבניה, הסלילה והתעשייה</w:t>
      </w:r>
    </w:p>
    <w:p w14:paraId="31DF5280" w14:textId="77777777" w:rsidR="000E44EB" w:rsidRPr="000E44EB" w:rsidRDefault="000E44EB" w:rsidP="003B4CB0">
      <w:pPr>
        <w:rPr>
          <w:rFonts w:ascii="David" w:hAnsi="David"/>
          <w:sz w:val="28"/>
          <w:szCs w:val="28"/>
          <w:rtl/>
        </w:rPr>
      </w:pPr>
    </w:p>
    <w:p w14:paraId="5F6CD33D" w14:textId="77777777" w:rsidR="00E83596" w:rsidRPr="000E44EB" w:rsidRDefault="009959BD" w:rsidP="003B4CB0">
      <w:pPr>
        <w:rPr>
          <w:rFonts w:ascii="David" w:hAnsi="David"/>
          <w:sz w:val="28"/>
          <w:szCs w:val="28"/>
          <w:rtl/>
        </w:rPr>
      </w:pPr>
      <w:r w:rsidRPr="000E44EB">
        <w:rPr>
          <w:rFonts w:ascii="David" w:hAnsi="David"/>
          <w:sz w:val="28"/>
          <w:szCs w:val="28"/>
          <w:rtl/>
        </w:rPr>
        <w:t>המשרד מתכבד להשיב על שאלות שנתקבלו במסגרת המכרז לעיל</w:t>
      </w:r>
    </w:p>
    <w:p w14:paraId="6CF0A3B9" w14:textId="77777777" w:rsidR="006A2C2B" w:rsidRPr="000E44EB" w:rsidRDefault="006A2C2B" w:rsidP="009959BD">
      <w:pPr>
        <w:rPr>
          <w:rFonts w:ascii="David" w:hAnsi="David"/>
          <w:sz w:val="28"/>
          <w:szCs w:val="28"/>
          <w:rtl/>
        </w:rPr>
      </w:pPr>
    </w:p>
    <w:p w14:paraId="66C5E4DE" w14:textId="77777777" w:rsidR="006A2C2B" w:rsidRPr="000E44EB" w:rsidRDefault="006A2C2B" w:rsidP="000E44EB">
      <w:pPr>
        <w:spacing w:line="360" w:lineRule="auto"/>
        <w:rPr>
          <w:rFonts w:ascii="David" w:hAnsi="David"/>
          <w:sz w:val="28"/>
          <w:szCs w:val="28"/>
          <w:rtl/>
        </w:rPr>
      </w:pPr>
      <w:r w:rsidRPr="000E44EB">
        <w:rPr>
          <w:rFonts w:ascii="David" w:hAnsi="David"/>
          <w:sz w:val="28"/>
          <w:szCs w:val="28"/>
          <w:u w:val="single"/>
          <w:rtl/>
        </w:rPr>
        <w:t>מועד אחרון להגשת שאלות</w:t>
      </w:r>
      <w:r w:rsidR="00CD5501" w:rsidRPr="000E44EB">
        <w:rPr>
          <w:rFonts w:ascii="David" w:hAnsi="David" w:hint="cs"/>
          <w:sz w:val="28"/>
          <w:szCs w:val="28"/>
          <w:rtl/>
        </w:rPr>
        <w:t>:</w:t>
      </w:r>
      <w:r w:rsidR="00EE04E6" w:rsidRPr="000E44EB">
        <w:rPr>
          <w:rFonts w:ascii="David" w:hAnsi="David" w:hint="cs"/>
          <w:sz w:val="28"/>
          <w:szCs w:val="28"/>
          <w:rtl/>
        </w:rPr>
        <w:t xml:space="preserve"> </w:t>
      </w:r>
      <w:r w:rsidR="000E44EB" w:rsidRPr="000E44EB">
        <w:rPr>
          <w:rFonts w:ascii="David" w:hAnsi="David" w:hint="cs"/>
          <w:sz w:val="28"/>
          <w:szCs w:val="28"/>
          <w:rtl/>
        </w:rPr>
        <w:t>2</w:t>
      </w:r>
      <w:r w:rsidR="00CD5501" w:rsidRPr="000E44EB">
        <w:rPr>
          <w:rFonts w:ascii="David" w:hAnsi="David" w:hint="cs"/>
          <w:sz w:val="28"/>
          <w:szCs w:val="28"/>
          <w:rtl/>
        </w:rPr>
        <w:t xml:space="preserve">6.11.2020 </w:t>
      </w:r>
      <w:r w:rsidR="000E44EB" w:rsidRPr="000E44EB">
        <w:rPr>
          <w:rFonts w:ascii="David" w:hAnsi="David" w:hint="cs"/>
          <w:sz w:val="28"/>
          <w:szCs w:val="28"/>
          <w:u w:val="single"/>
          <w:rtl/>
        </w:rPr>
        <w:t>בשעה</w:t>
      </w:r>
      <w:r w:rsidR="00EE04E6" w:rsidRPr="000E44EB">
        <w:rPr>
          <w:rFonts w:ascii="David" w:hAnsi="David" w:hint="cs"/>
          <w:sz w:val="28"/>
          <w:szCs w:val="28"/>
          <w:u w:val="single"/>
          <w:rtl/>
        </w:rPr>
        <w:t>:</w:t>
      </w:r>
      <w:r w:rsidR="00EE04E6" w:rsidRPr="000E44EB">
        <w:rPr>
          <w:rFonts w:ascii="David" w:hAnsi="David" w:hint="cs"/>
          <w:sz w:val="28"/>
          <w:szCs w:val="28"/>
          <w:rtl/>
        </w:rPr>
        <w:t xml:space="preserve"> </w:t>
      </w:r>
      <w:r w:rsidR="000E44EB" w:rsidRPr="000E44EB">
        <w:rPr>
          <w:rFonts w:ascii="David" w:hAnsi="David" w:hint="cs"/>
          <w:sz w:val="28"/>
          <w:szCs w:val="28"/>
          <w:rtl/>
        </w:rPr>
        <w:t>14:</w:t>
      </w:r>
      <w:r w:rsidR="00EE04E6" w:rsidRPr="000E44EB">
        <w:rPr>
          <w:rFonts w:ascii="David" w:hAnsi="David" w:hint="cs"/>
          <w:sz w:val="28"/>
          <w:szCs w:val="28"/>
          <w:rtl/>
        </w:rPr>
        <w:t>00</w:t>
      </w:r>
    </w:p>
    <w:p w14:paraId="50EA11CF" w14:textId="77777777" w:rsidR="006A2C2B" w:rsidRPr="000E44EB" w:rsidRDefault="006A2C2B" w:rsidP="000E44EB">
      <w:pPr>
        <w:spacing w:line="360" w:lineRule="auto"/>
        <w:rPr>
          <w:rFonts w:ascii="David" w:hAnsi="David"/>
          <w:sz w:val="28"/>
          <w:szCs w:val="28"/>
          <w:rtl/>
        </w:rPr>
      </w:pPr>
      <w:r w:rsidRPr="000E44EB">
        <w:rPr>
          <w:rFonts w:ascii="David" w:hAnsi="David"/>
          <w:sz w:val="28"/>
          <w:szCs w:val="28"/>
          <w:u w:val="single"/>
          <w:rtl/>
        </w:rPr>
        <w:t>מועד אחרון לפרסום הבהרות:</w:t>
      </w:r>
      <w:r w:rsidR="00A4486B" w:rsidRPr="000E44EB">
        <w:rPr>
          <w:rFonts w:ascii="David" w:hAnsi="David" w:hint="cs"/>
          <w:sz w:val="28"/>
          <w:szCs w:val="28"/>
          <w:rtl/>
        </w:rPr>
        <w:t xml:space="preserve"> </w:t>
      </w:r>
      <w:r w:rsidR="000E44EB" w:rsidRPr="000E44EB">
        <w:rPr>
          <w:rFonts w:ascii="David" w:hAnsi="David" w:hint="cs"/>
          <w:sz w:val="28"/>
          <w:szCs w:val="28"/>
          <w:rtl/>
        </w:rPr>
        <w:t>08.12</w:t>
      </w:r>
      <w:r w:rsidR="00CD5501" w:rsidRPr="000E44EB">
        <w:rPr>
          <w:rFonts w:ascii="David" w:hAnsi="David" w:hint="cs"/>
          <w:sz w:val="28"/>
          <w:szCs w:val="28"/>
          <w:rtl/>
        </w:rPr>
        <w:t>.2020</w:t>
      </w:r>
    </w:p>
    <w:p w14:paraId="3EBA0106" w14:textId="77777777" w:rsidR="006A2C2B" w:rsidRPr="000E44EB" w:rsidRDefault="006A2C2B" w:rsidP="000E44EB">
      <w:pPr>
        <w:spacing w:line="360" w:lineRule="auto"/>
        <w:rPr>
          <w:rFonts w:ascii="David" w:hAnsi="David"/>
          <w:sz w:val="28"/>
          <w:szCs w:val="28"/>
          <w:rtl/>
        </w:rPr>
      </w:pPr>
      <w:r w:rsidRPr="000E44EB">
        <w:rPr>
          <w:rFonts w:ascii="David" w:hAnsi="David"/>
          <w:sz w:val="28"/>
          <w:szCs w:val="28"/>
          <w:u w:val="single"/>
          <w:rtl/>
        </w:rPr>
        <w:t>איש קשר:</w:t>
      </w:r>
      <w:r w:rsidRPr="000E44EB">
        <w:rPr>
          <w:rFonts w:ascii="David" w:hAnsi="David"/>
          <w:sz w:val="28"/>
          <w:szCs w:val="28"/>
          <w:rtl/>
        </w:rPr>
        <w:t xml:space="preserve"> </w:t>
      </w:r>
      <w:r w:rsidR="00B21E11" w:rsidRPr="000E44EB">
        <w:rPr>
          <w:rFonts w:ascii="David" w:hAnsi="David" w:hint="cs"/>
          <w:sz w:val="28"/>
          <w:szCs w:val="28"/>
          <w:rtl/>
        </w:rPr>
        <w:t xml:space="preserve"> </w:t>
      </w:r>
      <w:r w:rsidR="000E44EB" w:rsidRPr="000E44EB">
        <w:rPr>
          <w:rFonts w:ascii="David" w:hAnsi="David" w:hint="cs"/>
          <w:sz w:val="28"/>
          <w:szCs w:val="28"/>
          <w:rtl/>
        </w:rPr>
        <w:t>שארבל שחאדה</w:t>
      </w:r>
    </w:p>
    <w:p w14:paraId="00C62052" w14:textId="77777777" w:rsidR="000E44EB" w:rsidRPr="00711F18" w:rsidRDefault="000E44EB" w:rsidP="000E44EB">
      <w:pPr>
        <w:spacing w:line="360" w:lineRule="auto"/>
        <w:rPr>
          <w:rFonts w:ascii="David" w:hAnsi="David"/>
          <w:sz w:val="26"/>
          <w:rtl/>
        </w:rPr>
      </w:pPr>
    </w:p>
    <w:tbl>
      <w:tblPr>
        <w:tblStyle w:val="ae"/>
        <w:bidiVisual/>
        <w:tblW w:w="10329" w:type="dxa"/>
        <w:jc w:val="center"/>
        <w:tblLayout w:type="fixed"/>
        <w:tblLook w:val="04A0" w:firstRow="1" w:lastRow="0" w:firstColumn="1" w:lastColumn="0" w:noHBand="0" w:noVBand="1"/>
      </w:tblPr>
      <w:tblGrid>
        <w:gridCol w:w="643"/>
        <w:gridCol w:w="1019"/>
        <w:gridCol w:w="1331"/>
        <w:gridCol w:w="3704"/>
        <w:gridCol w:w="3632"/>
      </w:tblGrid>
      <w:tr w:rsidR="00B35F72" w:rsidRPr="00857C7B" w14:paraId="6685E38D" w14:textId="77777777" w:rsidTr="00CD5501">
        <w:trPr>
          <w:jc w:val="center"/>
        </w:trPr>
        <w:tc>
          <w:tcPr>
            <w:tcW w:w="643" w:type="dxa"/>
            <w:shd w:val="clear" w:color="auto" w:fill="DBE5F1" w:themeFill="accent1" w:themeFillTint="33"/>
            <w:vAlign w:val="center"/>
          </w:tcPr>
          <w:p w14:paraId="4BD294CC" w14:textId="77777777" w:rsidR="00B35F72" w:rsidRPr="00857C7B" w:rsidRDefault="00B35F72" w:rsidP="004732B7">
            <w:pPr>
              <w:spacing w:line="276" w:lineRule="auto"/>
              <w:rPr>
                <w:rFonts w:ascii="David" w:hAnsi="David"/>
                <w:szCs w:val="24"/>
                <w:rtl/>
              </w:rPr>
            </w:pPr>
            <w:r w:rsidRPr="00857C7B">
              <w:rPr>
                <w:rFonts w:ascii="David" w:hAnsi="David"/>
                <w:szCs w:val="24"/>
                <w:rtl/>
              </w:rPr>
              <w:t>מס'</w:t>
            </w:r>
          </w:p>
        </w:tc>
        <w:tc>
          <w:tcPr>
            <w:tcW w:w="1019" w:type="dxa"/>
            <w:shd w:val="clear" w:color="auto" w:fill="DBE5F1" w:themeFill="accent1" w:themeFillTint="33"/>
            <w:vAlign w:val="center"/>
          </w:tcPr>
          <w:p w14:paraId="68A339FD" w14:textId="77777777" w:rsidR="00B35F72" w:rsidRPr="00857C7B" w:rsidRDefault="00B35F72" w:rsidP="004732B7">
            <w:pPr>
              <w:spacing w:line="276" w:lineRule="auto"/>
              <w:rPr>
                <w:rFonts w:ascii="David" w:hAnsi="David"/>
                <w:szCs w:val="24"/>
                <w:rtl/>
              </w:rPr>
            </w:pPr>
            <w:r w:rsidRPr="00857C7B">
              <w:rPr>
                <w:rFonts w:ascii="David" w:hAnsi="David"/>
                <w:szCs w:val="24"/>
                <w:rtl/>
              </w:rPr>
              <w:t>עמוד במסמכי המכרז</w:t>
            </w:r>
          </w:p>
        </w:tc>
        <w:tc>
          <w:tcPr>
            <w:tcW w:w="1331" w:type="dxa"/>
            <w:shd w:val="clear" w:color="auto" w:fill="DBE5F1" w:themeFill="accent1" w:themeFillTint="33"/>
            <w:vAlign w:val="center"/>
          </w:tcPr>
          <w:p w14:paraId="58F48915" w14:textId="77777777" w:rsidR="00B35F72" w:rsidRPr="00857C7B" w:rsidRDefault="00B35F72" w:rsidP="004732B7">
            <w:pPr>
              <w:spacing w:line="276" w:lineRule="auto"/>
              <w:rPr>
                <w:rFonts w:ascii="David" w:hAnsi="David"/>
                <w:szCs w:val="24"/>
                <w:rtl/>
              </w:rPr>
            </w:pPr>
            <w:r w:rsidRPr="00857C7B">
              <w:rPr>
                <w:rFonts w:ascii="David" w:hAnsi="David"/>
                <w:szCs w:val="24"/>
                <w:rtl/>
              </w:rPr>
              <w:t>מספר סעיף</w:t>
            </w:r>
          </w:p>
        </w:tc>
        <w:tc>
          <w:tcPr>
            <w:tcW w:w="3704" w:type="dxa"/>
            <w:shd w:val="clear" w:color="auto" w:fill="DBE5F1" w:themeFill="accent1" w:themeFillTint="33"/>
          </w:tcPr>
          <w:p w14:paraId="383BD33B" w14:textId="77777777" w:rsidR="00B35F72" w:rsidRPr="00857C7B" w:rsidRDefault="00B35F72" w:rsidP="004732B7">
            <w:pPr>
              <w:spacing w:line="276" w:lineRule="auto"/>
              <w:rPr>
                <w:rFonts w:ascii="David" w:hAnsi="David"/>
                <w:szCs w:val="24"/>
                <w:rtl/>
              </w:rPr>
            </w:pPr>
            <w:r w:rsidRPr="00857C7B">
              <w:rPr>
                <w:rFonts w:ascii="David" w:hAnsi="David"/>
                <w:szCs w:val="24"/>
                <w:rtl/>
              </w:rPr>
              <w:t>פירוט השאלה / ההבהרה</w:t>
            </w:r>
          </w:p>
        </w:tc>
        <w:tc>
          <w:tcPr>
            <w:tcW w:w="3632" w:type="dxa"/>
            <w:shd w:val="clear" w:color="auto" w:fill="DBE5F1" w:themeFill="accent1" w:themeFillTint="33"/>
            <w:vAlign w:val="center"/>
          </w:tcPr>
          <w:p w14:paraId="6A2347C9" w14:textId="77777777" w:rsidR="00B35F72" w:rsidRPr="00857C7B" w:rsidRDefault="00B35F72" w:rsidP="004732B7">
            <w:pPr>
              <w:spacing w:line="276" w:lineRule="auto"/>
              <w:rPr>
                <w:rFonts w:ascii="David" w:hAnsi="David"/>
                <w:szCs w:val="24"/>
                <w:rtl/>
              </w:rPr>
            </w:pPr>
            <w:r w:rsidRPr="00857C7B">
              <w:rPr>
                <w:rFonts w:ascii="David" w:hAnsi="David"/>
                <w:szCs w:val="24"/>
                <w:rtl/>
              </w:rPr>
              <w:t>תשובת ההבהרה</w:t>
            </w:r>
          </w:p>
        </w:tc>
      </w:tr>
      <w:tr w:rsidR="000E44EB" w:rsidRPr="00857C7B" w14:paraId="4E9B6A11" w14:textId="77777777" w:rsidTr="00857C7B">
        <w:trPr>
          <w:jc w:val="center"/>
        </w:trPr>
        <w:tc>
          <w:tcPr>
            <w:tcW w:w="643" w:type="dxa"/>
            <w:shd w:val="clear" w:color="auto" w:fill="auto"/>
          </w:tcPr>
          <w:p w14:paraId="397789E4" w14:textId="77777777" w:rsidR="000E44EB" w:rsidRPr="00857C7B" w:rsidRDefault="000E44EB" w:rsidP="004732B7">
            <w:pPr>
              <w:spacing w:line="276" w:lineRule="auto"/>
              <w:rPr>
                <w:rFonts w:ascii="David" w:hAnsi="David"/>
                <w:szCs w:val="24"/>
                <w:rtl/>
              </w:rPr>
            </w:pPr>
            <w:r w:rsidRPr="00857C7B">
              <w:rPr>
                <w:rFonts w:ascii="David" w:hAnsi="David"/>
                <w:szCs w:val="24"/>
                <w:rtl/>
              </w:rPr>
              <w:t>1</w:t>
            </w:r>
          </w:p>
        </w:tc>
        <w:tc>
          <w:tcPr>
            <w:tcW w:w="1019" w:type="dxa"/>
            <w:shd w:val="clear" w:color="auto" w:fill="auto"/>
          </w:tcPr>
          <w:p w14:paraId="39F1B85C" w14:textId="77777777" w:rsidR="000E44EB" w:rsidRPr="00857C7B" w:rsidRDefault="000E44EB" w:rsidP="004732B7">
            <w:pPr>
              <w:spacing w:line="276" w:lineRule="auto"/>
              <w:rPr>
                <w:rFonts w:ascii="David" w:hAnsi="David"/>
                <w:szCs w:val="24"/>
                <w:rtl/>
              </w:rPr>
            </w:pPr>
            <w:r w:rsidRPr="00857C7B">
              <w:rPr>
                <w:rFonts w:ascii="David" w:hAnsi="David"/>
                <w:szCs w:val="24"/>
                <w:rtl/>
              </w:rPr>
              <w:t>17</w:t>
            </w:r>
          </w:p>
        </w:tc>
        <w:tc>
          <w:tcPr>
            <w:tcW w:w="1331" w:type="dxa"/>
            <w:shd w:val="clear" w:color="auto" w:fill="auto"/>
          </w:tcPr>
          <w:p w14:paraId="093A74AC" w14:textId="77777777" w:rsidR="000E44EB" w:rsidRPr="00857C7B" w:rsidRDefault="000E44EB" w:rsidP="004732B7">
            <w:pPr>
              <w:spacing w:line="276" w:lineRule="auto"/>
              <w:rPr>
                <w:rFonts w:ascii="David" w:hAnsi="David"/>
                <w:szCs w:val="24"/>
                <w:rtl/>
              </w:rPr>
            </w:pPr>
            <w:r w:rsidRPr="00857C7B">
              <w:rPr>
                <w:rFonts w:ascii="David" w:hAnsi="David"/>
                <w:szCs w:val="24"/>
                <w:rtl/>
              </w:rPr>
              <w:t>נספח א'1</w:t>
            </w:r>
          </w:p>
        </w:tc>
        <w:tc>
          <w:tcPr>
            <w:tcW w:w="3704" w:type="dxa"/>
            <w:shd w:val="clear" w:color="auto" w:fill="auto"/>
          </w:tcPr>
          <w:p w14:paraId="229A9665" w14:textId="77777777" w:rsidR="000E44EB" w:rsidRPr="00857C7B" w:rsidRDefault="000E44EB" w:rsidP="004732B7">
            <w:pPr>
              <w:spacing w:line="276" w:lineRule="auto"/>
              <w:rPr>
                <w:rFonts w:ascii="David" w:hAnsi="David"/>
                <w:szCs w:val="24"/>
                <w:rtl/>
              </w:rPr>
            </w:pPr>
            <w:r w:rsidRPr="00857C7B">
              <w:rPr>
                <w:rFonts w:ascii="David" w:hAnsi="David"/>
                <w:szCs w:val="24"/>
                <w:rtl/>
              </w:rPr>
              <w:t>האם ניתן להבהיר כיצד ישתלב הזוכה בפעולות האכיפה. האם נדרש דוח אכיפה ואם כן האם ניתן לקבל מפרט לדוח מסוג זה?</w:t>
            </w:r>
          </w:p>
        </w:tc>
        <w:tc>
          <w:tcPr>
            <w:tcW w:w="3632" w:type="dxa"/>
            <w:shd w:val="clear" w:color="auto" w:fill="auto"/>
          </w:tcPr>
          <w:p w14:paraId="1F88651A" w14:textId="77777777" w:rsidR="000E44EB" w:rsidRPr="00857C7B" w:rsidRDefault="00943689" w:rsidP="004732B7">
            <w:pPr>
              <w:spacing w:line="276" w:lineRule="auto"/>
              <w:rPr>
                <w:rFonts w:ascii="David" w:hAnsi="David"/>
                <w:szCs w:val="24"/>
                <w:rtl/>
              </w:rPr>
            </w:pPr>
            <w:r w:rsidRPr="00857C7B">
              <w:rPr>
                <w:rFonts w:ascii="David" w:hAnsi="David"/>
                <w:szCs w:val="24"/>
                <w:rtl/>
              </w:rPr>
              <w:t xml:space="preserve">הזוכה אינו נדרש </w:t>
            </w:r>
            <w:r w:rsidR="00CA74E3" w:rsidRPr="00857C7B">
              <w:rPr>
                <w:rFonts w:ascii="David" w:hAnsi="David"/>
                <w:szCs w:val="24"/>
                <w:rtl/>
              </w:rPr>
              <w:t xml:space="preserve">להכין דוחות אכיפה או להשתלב בפעולות אכיפה מטעם המשרד. </w:t>
            </w:r>
          </w:p>
        </w:tc>
      </w:tr>
      <w:tr w:rsidR="000E44EB" w:rsidRPr="00857C7B" w14:paraId="3E6F028E" w14:textId="77777777" w:rsidTr="00857C7B">
        <w:trPr>
          <w:jc w:val="center"/>
        </w:trPr>
        <w:tc>
          <w:tcPr>
            <w:tcW w:w="643" w:type="dxa"/>
            <w:shd w:val="clear" w:color="auto" w:fill="auto"/>
          </w:tcPr>
          <w:p w14:paraId="3B40DCED" w14:textId="77777777" w:rsidR="000E44EB" w:rsidRPr="00857C7B" w:rsidRDefault="000E44EB" w:rsidP="004732B7">
            <w:pPr>
              <w:spacing w:line="276" w:lineRule="auto"/>
              <w:rPr>
                <w:rFonts w:ascii="David" w:hAnsi="David"/>
                <w:szCs w:val="24"/>
                <w:rtl/>
              </w:rPr>
            </w:pPr>
            <w:r w:rsidRPr="00857C7B">
              <w:rPr>
                <w:rFonts w:ascii="David" w:hAnsi="David"/>
                <w:szCs w:val="24"/>
                <w:rtl/>
              </w:rPr>
              <w:t>2</w:t>
            </w:r>
          </w:p>
        </w:tc>
        <w:tc>
          <w:tcPr>
            <w:tcW w:w="1019" w:type="dxa"/>
            <w:shd w:val="clear" w:color="auto" w:fill="auto"/>
          </w:tcPr>
          <w:p w14:paraId="42684644" w14:textId="77777777" w:rsidR="000E44EB" w:rsidRPr="00857C7B" w:rsidRDefault="000E44EB" w:rsidP="004732B7">
            <w:pPr>
              <w:spacing w:line="276" w:lineRule="auto"/>
              <w:rPr>
                <w:rFonts w:ascii="David" w:hAnsi="David"/>
                <w:szCs w:val="24"/>
                <w:rtl/>
              </w:rPr>
            </w:pPr>
            <w:r w:rsidRPr="00857C7B">
              <w:rPr>
                <w:rFonts w:ascii="David" w:hAnsi="David"/>
                <w:szCs w:val="24"/>
                <w:rtl/>
              </w:rPr>
              <w:t>17</w:t>
            </w:r>
          </w:p>
        </w:tc>
        <w:tc>
          <w:tcPr>
            <w:tcW w:w="1331" w:type="dxa"/>
            <w:shd w:val="clear" w:color="auto" w:fill="auto"/>
          </w:tcPr>
          <w:p w14:paraId="355C7433" w14:textId="77777777" w:rsidR="000E44EB" w:rsidRPr="00857C7B" w:rsidRDefault="000E44EB" w:rsidP="004732B7">
            <w:pPr>
              <w:spacing w:line="276" w:lineRule="auto"/>
              <w:rPr>
                <w:rFonts w:ascii="David" w:hAnsi="David"/>
                <w:szCs w:val="24"/>
                <w:rtl/>
              </w:rPr>
            </w:pPr>
            <w:r w:rsidRPr="00857C7B">
              <w:rPr>
                <w:rFonts w:ascii="David" w:hAnsi="David"/>
                <w:szCs w:val="24"/>
                <w:rtl/>
              </w:rPr>
              <w:t>נספח א'1</w:t>
            </w:r>
          </w:p>
        </w:tc>
        <w:tc>
          <w:tcPr>
            <w:tcW w:w="3704" w:type="dxa"/>
            <w:shd w:val="clear" w:color="auto" w:fill="auto"/>
          </w:tcPr>
          <w:p w14:paraId="36E285AB" w14:textId="77777777" w:rsidR="000E44EB" w:rsidRPr="00857C7B" w:rsidRDefault="000E44EB" w:rsidP="004732B7">
            <w:pPr>
              <w:spacing w:line="276" w:lineRule="auto"/>
              <w:rPr>
                <w:rFonts w:ascii="David" w:hAnsi="David"/>
                <w:szCs w:val="24"/>
                <w:rtl/>
              </w:rPr>
            </w:pPr>
            <w:r w:rsidRPr="00857C7B">
              <w:rPr>
                <w:rFonts w:ascii="David" w:hAnsi="David"/>
                <w:szCs w:val="24"/>
                <w:rtl/>
              </w:rPr>
              <w:t>האם על המציע יהיה להופיע בבית משפט מטעם משרד האנרגיה, בכל הקשור לאכיפה? אם התשובה חיובית – מה יהיה השכר לפריט זה?</w:t>
            </w:r>
          </w:p>
        </w:tc>
        <w:tc>
          <w:tcPr>
            <w:tcW w:w="3632" w:type="dxa"/>
            <w:shd w:val="clear" w:color="auto" w:fill="auto"/>
          </w:tcPr>
          <w:p w14:paraId="2B2ED35B" w14:textId="76C78C7F" w:rsidR="000E44EB" w:rsidRPr="00857C7B" w:rsidRDefault="00091F46" w:rsidP="004732B7">
            <w:pPr>
              <w:spacing w:line="276" w:lineRule="auto"/>
              <w:rPr>
                <w:rFonts w:ascii="David" w:hAnsi="David"/>
                <w:szCs w:val="24"/>
                <w:rtl/>
              </w:rPr>
            </w:pPr>
            <w:r>
              <w:rPr>
                <w:rFonts w:ascii="David" w:hAnsi="David" w:hint="cs"/>
                <w:szCs w:val="24"/>
                <w:rtl/>
              </w:rPr>
              <w:t>מצד המשרד לא תהיה דרישה כזו</w:t>
            </w:r>
            <w:r w:rsidR="00943689" w:rsidRPr="00857C7B">
              <w:rPr>
                <w:rFonts w:ascii="David" w:hAnsi="David"/>
                <w:szCs w:val="24"/>
                <w:rtl/>
              </w:rPr>
              <w:t>.</w:t>
            </w:r>
          </w:p>
        </w:tc>
      </w:tr>
      <w:tr w:rsidR="000E44EB" w:rsidRPr="00857C7B" w14:paraId="172ED2B3" w14:textId="77777777" w:rsidTr="00857C7B">
        <w:trPr>
          <w:trHeight w:val="1852"/>
          <w:jc w:val="center"/>
        </w:trPr>
        <w:tc>
          <w:tcPr>
            <w:tcW w:w="643" w:type="dxa"/>
            <w:shd w:val="clear" w:color="auto" w:fill="auto"/>
          </w:tcPr>
          <w:p w14:paraId="43C1D9C7" w14:textId="77777777" w:rsidR="000E44EB" w:rsidRPr="00857C7B" w:rsidRDefault="000E44EB" w:rsidP="004732B7">
            <w:pPr>
              <w:spacing w:line="276" w:lineRule="auto"/>
              <w:rPr>
                <w:rFonts w:ascii="David" w:hAnsi="David"/>
                <w:szCs w:val="24"/>
                <w:rtl/>
              </w:rPr>
            </w:pPr>
            <w:r w:rsidRPr="00857C7B">
              <w:rPr>
                <w:rFonts w:ascii="David" w:hAnsi="David"/>
                <w:szCs w:val="24"/>
                <w:rtl/>
              </w:rPr>
              <w:t>3</w:t>
            </w:r>
          </w:p>
        </w:tc>
        <w:tc>
          <w:tcPr>
            <w:tcW w:w="1019" w:type="dxa"/>
            <w:shd w:val="clear" w:color="auto" w:fill="auto"/>
          </w:tcPr>
          <w:p w14:paraId="7ECC791C" w14:textId="77777777" w:rsidR="000E44EB" w:rsidRPr="00857C7B" w:rsidRDefault="000E44EB" w:rsidP="004732B7">
            <w:pPr>
              <w:spacing w:line="276" w:lineRule="auto"/>
              <w:rPr>
                <w:rFonts w:ascii="David" w:hAnsi="David"/>
                <w:szCs w:val="24"/>
                <w:rtl/>
              </w:rPr>
            </w:pPr>
            <w:r w:rsidRPr="00857C7B">
              <w:rPr>
                <w:rFonts w:ascii="David" w:hAnsi="David"/>
                <w:szCs w:val="24"/>
                <w:rtl/>
              </w:rPr>
              <w:t>6</w:t>
            </w:r>
          </w:p>
        </w:tc>
        <w:tc>
          <w:tcPr>
            <w:tcW w:w="1331" w:type="dxa"/>
            <w:shd w:val="clear" w:color="auto" w:fill="auto"/>
          </w:tcPr>
          <w:p w14:paraId="054F34DD" w14:textId="77777777" w:rsidR="000E44EB" w:rsidRPr="00857C7B" w:rsidRDefault="000E44EB" w:rsidP="004732B7">
            <w:pPr>
              <w:spacing w:line="276" w:lineRule="auto"/>
              <w:contextualSpacing/>
              <w:rPr>
                <w:rFonts w:ascii="David" w:hAnsi="David"/>
                <w:szCs w:val="24"/>
                <w:rtl/>
              </w:rPr>
            </w:pPr>
            <w:r w:rsidRPr="00857C7B">
              <w:rPr>
                <w:rFonts w:ascii="David" w:hAnsi="David"/>
                <w:szCs w:val="24"/>
                <w:rtl/>
              </w:rPr>
              <w:t>4.2</w:t>
            </w:r>
          </w:p>
        </w:tc>
        <w:tc>
          <w:tcPr>
            <w:tcW w:w="3704" w:type="dxa"/>
            <w:shd w:val="clear" w:color="auto" w:fill="auto"/>
          </w:tcPr>
          <w:p w14:paraId="4AABC858" w14:textId="77777777" w:rsidR="000E44EB" w:rsidRPr="00857C7B" w:rsidRDefault="000E44EB" w:rsidP="004732B7">
            <w:pPr>
              <w:spacing w:before="100" w:beforeAutospacing="1" w:after="100" w:afterAutospacing="1" w:line="276" w:lineRule="auto"/>
              <w:contextualSpacing/>
              <w:rPr>
                <w:rFonts w:ascii="David" w:hAnsi="David"/>
                <w:szCs w:val="24"/>
                <w:rtl/>
              </w:rPr>
            </w:pPr>
            <w:r w:rsidRPr="00857C7B">
              <w:rPr>
                <w:rFonts w:ascii="David" w:hAnsi="David"/>
                <w:szCs w:val="24"/>
                <w:rtl/>
              </w:rPr>
              <w:t>אנו מבקשים כי המציע, הגיאולוג הראשי והמפקח יעמידו ניסיון רלוונטי לבדיקות חומרי גלם לתעשיית הבניה והסלילה.</w:t>
            </w:r>
          </w:p>
          <w:p w14:paraId="3B31AB71" w14:textId="77777777" w:rsidR="000E44EB" w:rsidRPr="00857C7B" w:rsidRDefault="000E44EB" w:rsidP="004732B7">
            <w:pPr>
              <w:spacing w:before="100" w:beforeAutospacing="1" w:after="100" w:afterAutospacing="1" w:line="276" w:lineRule="auto"/>
              <w:contextualSpacing/>
              <w:rPr>
                <w:rFonts w:ascii="David" w:hAnsi="David"/>
                <w:szCs w:val="24"/>
                <w:rtl/>
              </w:rPr>
            </w:pPr>
            <w:r w:rsidRPr="00857C7B">
              <w:rPr>
                <w:rFonts w:ascii="David" w:hAnsi="David"/>
                <w:szCs w:val="24"/>
                <w:rtl/>
              </w:rPr>
              <w:t>אנו מבקשים כי ניסיון הקש</w:t>
            </w:r>
            <w:r w:rsidR="007D5F55" w:rsidRPr="00857C7B">
              <w:rPr>
                <w:rFonts w:ascii="David" w:hAnsi="David"/>
                <w:szCs w:val="24"/>
                <w:rtl/>
              </w:rPr>
              <w:t xml:space="preserve">ור בגיאולוגיה למינהור, לכבישים, </w:t>
            </w:r>
            <w:r w:rsidRPr="00857C7B">
              <w:rPr>
                <w:rFonts w:ascii="David" w:hAnsi="David"/>
                <w:szCs w:val="24"/>
                <w:rtl/>
              </w:rPr>
              <w:t>לניצול מי תהום, זיהום קרקע לא יחשבו כניסיון רלוונטי</w:t>
            </w:r>
            <w:r w:rsidR="007D5F55" w:rsidRPr="00857C7B">
              <w:rPr>
                <w:rFonts w:ascii="David" w:hAnsi="David"/>
                <w:szCs w:val="24"/>
                <w:rtl/>
              </w:rPr>
              <w:t>.</w:t>
            </w:r>
          </w:p>
        </w:tc>
        <w:tc>
          <w:tcPr>
            <w:tcW w:w="3632" w:type="dxa"/>
            <w:shd w:val="clear" w:color="auto" w:fill="auto"/>
          </w:tcPr>
          <w:p w14:paraId="7B8ACEDC" w14:textId="77777777" w:rsidR="000E44EB" w:rsidRPr="00857C7B" w:rsidRDefault="00CA74E3" w:rsidP="004732B7">
            <w:pPr>
              <w:spacing w:line="276" w:lineRule="auto"/>
              <w:rPr>
                <w:rFonts w:ascii="David" w:hAnsi="David"/>
                <w:szCs w:val="24"/>
                <w:rtl/>
              </w:rPr>
            </w:pPr>
            <w:r w:rsidRPr="00857C7B">
              <w:rPr>
                <w:rFonts w:ascii="David" w:hAnsi="David"/>
                <w:szCs w:val="24"/>
                <w:rtl/>
              </w:rPr>
              <w:t>הבקשה נדחית.</w:t>
            </w:r>
          </w:p>
        </w:tc>
      </w:tr>
      <w:tr w:rsidR="000E44EB" w:rsidRPr="00857C7B" w14:paraId="5260D914" w14:textId="77777777" w:rsidTr="00857C7B">
        <w:trPr>
          <w:jc w:val="center"/>
        </w:trPr>
        <w:tc>
          <w:tcPr>
            <w:tcW w:w="643" w:type="dxa"/>
            <w:shd w:val="clear" w:color="auto" w:fill="auto"/>
          </w:tcPr>
          <w:p w14:paraId="7A55CB68" w14:textId="77777777" w:rsidR="000E44EB" w:rsidRPr="00857C7B" w:rsidRDefault="000E44EB" w:rsidP="004732B7">
            <w:pPr>
              <w:spacing w:line="276" w:lineRule="auto"/>
              <w:rPr>
                <w:rFonts w:ascii="David" w:hAnsi="David"/>
                <w:szCs w:val="24"/>
                <w:rtl/>
              </w:rPr>
            </w:pPr>
            <w:r w:rsidRPr="00857C7B">
              <w:rPr>
                <w:rFonts w:ascii="David" w:hAnsi="David"/>
                <w:szCs w:val="24"/>
                <w:rtl/>
              </w:rPr>
              <w:t>4</w:t>
            </w:r>
          </w:p>
        </w:tc>
        <w:tc>
          <w:tcPr>
            <w:tcW w:w="1019" w:type="dxa"/>
            <w:shd w:val="clear" w:color="auto" w:fill="auto"/>
          </w:tcPr>
          <w:p w14:paraId="48693F54" w14:textId="77777777" w:rsidR="000E44EB" w:rsidRPr="00857C7B" w:rsidRDefault="000E44EB" w:rsidP="004732B7">
            <w:pPr>
              <w:spacing w:line="276" w:lineRule="auto"/>
              <w:rPr>
                <w:rFonts w:ascii="David" w:hAnsi="David"/>
                <w:szCs w:val="24"/>
                <w:rtl/>
              </w:rPr>
            </w:pPr>
            <w:r w:rsidRPr="00857C7B">
              <w:rPr>
                <w:rFonts w:ascii="David" w:hAnsi="David"/>
                <w:szCs w:val="24"/>
                <w:rtl/>
              </w:rPr>
              <w:t>6</w:t>
            </w:r>
          </w:p>
        </w:tc>
        <w:tc>
          <w:tcPr>
            <w:tcW w:w="1331" w:type="dxa"/>
            <w:shd w:val="clear" w:color="auto" w:fill="auto"/>
          </w:tcPr>
          <w:p w14:paraId="08AF5EBF" w14:textId="77777777" w:rsidR="000E44EB" w:rsidRPr="00857C7B" w:rsidRDefault="000E44EB" w:rsidP="004732B7">
            <w:pPr>
              <w:spacing w:line="276" w:lineRule="auto"/>
              <w:rPr>
                <w:rFonts w:ascii="David" w:hAnsi="David"/>
                <w:szCs w:val="24"/>
                <w:rtl/>
              </w:rPr>
            </w:pPr>
            <w:r w:rsidRPr="00857C7B">
              <w:rPr>
                <w:rFonts w:ascii="David" w:hAnsi="David"/>
                <w:szCs w:val="24"/>
                <w:rtl/>
              </w:rPr>
              <w:t>4.2</w:t>
            </w:r>
          </w:p>
        </w:tc>
        <w:tc>
          <w:tcPr>
            <w:tcW w:w="3704" w:type="dxa"/>
            <w:shd w:val="clear" w:color="auto" w:fill="auto"/>
          </w:tcPr>
          <w:p w14:paraId="4AD28813" w14:textId="77777777" w:rsidR="000E44EB" w:rsidRPr="00857C7B" w:rsidRDefault="000E44EB" w:rsidP="004732B7">
            <w:pPr>
              <w:spacing w:line="276" w:lineRule="auto"/>
              <w:rPr>
                <w:rFonts w:ascii="David" w:hAnsi="David"/>
                <w:szCs w:val="24"/>
                <w:rtl/>
              </w:rPr>
            </w:pPr>
            <w:r w:rsidRPr="00857C7B">
              <w:rPr>
                <w:rFonts w:ascii="David" w:hAnsi="David"/>
                <w:szCs w:val="24"/>
                <w:rtl/>
              </w:rPr>
              <w:t xml:space="preserve">אנו מבקשים כי בטבלת הניסיון על המציעה יהיה למסור פרטי איש קשר שהינו מזמין העבודה הראשוני, ולא איש קשר שהינו המעסיק. לדוגמה אם גיאולוג שימש כקבלן משנה, איש הקשר שיוצג יהיה מי שהזמין את העבודה מהקבלן הראשי.  </w:t>
            </w:r>
          </w:p>
        </w:tc>
        <w:tc>
          <w:tcPr>
            <w:tcW w:w="3632" w:type="dxa"/>
            <w:shd w:val="clear" w:color="auto" w:fill="auto"/>
          </w:tcPr>
          <w:p w14:paraId="09BB0DB5" w14:textId="77777777" w:rsidR="00863796" w:rsidRPr="00857C7B" w:rsidRDefault="007D5F55" w:rsidP="004732B7">
            <w:pPr>
              <w:spacing w:line="276" w:lineRule="auto"/>
              <w:rPr>
                <w:rFonts w:ascii="David" w:hAnsi="David"/>
                <w:szCs w:val="24"/>
                <w:rtl/>
              </w:rPr>
            </w:pPr>
            <w:r w:rsidRPr="00857C7B">
              <w:rPr>
                <w:rFonts w:ascii="David" w:hAnsi="David"/>
                <w:szCs w:val="24"/>
                <w:rtl/>
              </w:rPr>
              <w:t>הבקשה נדחית.</w:t>
            </w:r>
          </w:p>
          <w:p w14:paraId="68099332" w14:textId="77777777" w:rsidR="00C93E2A" w:rsidRPr="00857C7B" w:rsidRDefault="00C93E2A" w:rsidP="004732B7">
            <w:pPr>
              <w:spacing w:line="276" w:lineRule="auto"/>
              <w:rPr>
                <w:rFonts w:ascii="David" w:hAnsi="David"/>
                <w:szCs w:val="24"/>
                <w:rtl/>
              </w:rPr>
            </w:pPr>
          </w:p>
        </w:tc>
      </w:tr>
      <w:tr w:rsidR="000E44EB" w:rsidRPr="00857C7B" w14:paraId="17E6A29F" w14:textId="77777777" w:rsidTr="00857C7B">
        <w:trPr>
          <w:jc w:val="center"/>
        </w:trPr>
        <w:tc>
          <w:tcPr>
            <w:tcW w:w="643" w:type="dxa"/>
            <w:shd w:val="clear" w:color="auto" w:fill="auto"/>
          </w:tcPr>
          <w:p w14:paraId="6874AE07" w14:textId="77777777" w:rsidR="000E44EB" w:rsidRPr="00857C7B" w:rsidRDefault="000E44EB" w:rsidP="004732B7">
            <w:pPr>
              <w:spacing w:line="276" w:lineRule="auto"/>
              <w:rPr>
                <w:rFonts w:ascii="David" w:hAnsi="David"/>
                <w:szCs w:val="24"/>
                <w:rtl/>
              </w:rPr>
            </w:pPr>
            <w:r w:rsidRPr="00857C7B">
              <w:rPr>
                <w:rFonts w:ascii="David" w:hAnsi="David"/>
                <w:szCs w:val="24"/>
                <w:rtl/>
              </w:rPr>
              <w:lastRenderedPageBreak/>
              <w:t>5</w:t>
            </w:r>
          </w:p>
        </w:tc>
        <w:tc>
          <w:tcPr>
            <w:tcW w:w="1019" w:type="dxa"/>
            <w:shd w:val="clear" w:color="auto" w:fill="auto"/>
          </w:tcPr>
          <w:p w14:paraId="5F45339C" w14:textId="77777777" w:rsidR="000E44EB" w:rsidRPr="00857C7B" w:rsidRDefault="000E44EB" w:rsidP="004732B7">
            <w:pPr>
              <w:spacing w:line="276" w:lineRule="auto"/>
              <w:rPr>
                <w:rFonts w:ascii="David" w:hAnsi="David"/>
                <w:szCs w:val="24"/>
                <w:rtl/>
              </w:rPr>
            </w:pPr>
            <w:r w:rsidRPr="00857C7B">
              <w:rPr>
                <w:rFonts w:ascii="David" w:hAnsi="David"/>
                <w:szCs w:val="24"/>
                <w:rtl/>
              </w:rPr>
              <w:t>6</w:t>
            </w:r>
          </w:p>
        </w:tc>
        <w:tc>
          <w:tcPr>
            <w:tcW w:w="1331" w:type="dxa"/>
            <w:shd w:val="clear" w:color="auto" w:fill="auto"/>
          </w:tcPr>
          <w:p w14:paraId="7CD9C52E" w14:textId="77777777" w:rsidR="000E44EB" w:rsidRPr="00857C7B" w:rsidRDefault="000E44EB" w:rsidP="004732B7">
            <w:pPr>
              <w:spacing w:line="276" w:lineRule="auto"/>
              <w:rPr>
                <w:rFonts w:ascii="David" w:hAnsi="David"/>
                <w:szCs w:val="24"/>
                <w:rtl/>
              </w:rPr>
            </w:pPr>
            <w:r w:rsidRPr="00857C7B">
              <w:rPr>
                <w:rFonts w:ascii="David" w:hAnsi="David"/>
                <w:szCs w:val="24"/>
                <w:rtl/>
              </w:rPr>
              <w:t>4.2</w:t>
            </w:r>
          </w:p>
        </w:tc>
        <w:tc>
          <w:tcPr>
            <w:tcW w:w="3704" w:type="dxa"/>
            <w:shd w:val="clear" w:color="auto" w:fill="auto"/>
          </w:tcPr>
          <w:p w14:paraId="496E69ED" w14:textId="77777777" w:rsidR="000E44EB" w:rsidRPr="00857C7B" w:rsidRDefault="000E44EB" w:rsidP="004732B7">
            <w:pPr>
              <w:spacing w:line="276" w:lineRule="auto"/>
              <w:rPr>
                <w:rFonts w:ascii="David" w:hAnsi="David"/>
                <w:szCs w:val="24"/>
                <w:rtl/>
              </w:rPr>
            </w:pPr>
            <w:r w:rsidRPr="00857C7B">
              <w:rPr>
                <w:rFonts w:ascii="David" w:hAnsi="David"/>
                <w:szCs w:val="24"/>
                <w:rtl/>
              </w:rPr>
              <w:t>אנו מבקשים כי ניסיון הגיאולוג הראשי יחשב רק אם הוא הוביל את הפרויקט, ולא שימש בו כאיש צוות.</w:t>
            </w:r>
          </w:p>
        </w:tc>
        <w:tc>
          <w:tcPr>
            <w:tcW w:w="3632" w:type="dxa"/>
            <w:shd w:val="clear" w:color="auto" w:fill="auto"/>
          </w:tcPr>
          <w:p w14:paraId="2BE27873" w14:textId="77777777" w:rsidR="000E44EB" w:rsidRPr="00FB6E03" w:rsidRDefault="00C93E2A" w:rsidP="004732B7">
            <w:pPr>
              <w:spacing w:line="276" w:lineRule="auto"/>
              <w:rPr>
                <w:rFonts w:ascii="David" w:hAnsi="David"/>
                <w:szCs w:val="24"/>
                <w:rtl/>
              </w:rPr>
            </w:pPr>
            <w:r w:rsidRPr="00FB6E03">
              <w:rPr>
                <w:rFonts w:ascii="David" w:hAnsi="David"/>
                <w:szCs w:val="24"/>
                <w:rtl/>
              </w:rPr>
              <w:t>הבקשה מקובלת.</w:t>
            </w:r>
          </w:p>
          <w:p w14:paraId="2A3394F7" w14:textId="77777777" w:rsidR="00C93E2A" w:rsidRPr="00857C7B" w:rsidRDefault="00C93E2A" w:rsidP="004732B7">
            <w:pPr>
              <w:spacing w:line="276" w:lineRule="auto"/>
              <w:rPr>
                <w:rFonts w:ascii="David" w:hAnsi="David"/>
                <w:szCs w:val="24"/>
                <w:rtl/>
              </w:rPr>
            </w:pPr>
            <w:r w:rsidRPr="00FB6E03">
              <w:rPr>
                <w:rFonts w:ascii="David" w:hAnsi="David"/>
                <w:szCs w:val="24"/>
                <w:rtl/>
              </w:rPr>
              <w:t>מסמכי המכרז תוקנו בהתאם.</w:t>
            </w:r>
          </w:p>
        </w:tc>
      </w:tr>
      <w:tr w:rsidR="000E44EB" w:rsidRPr="00857C7B" w14:paraId="4192F14E" w14:textId="77777777" w:rsidTr="00857C7B">
        <w:trPr>
          <w:jc w:val="center"/>
        </w:trPr>
        <w:tc>
          <w:tcPr>
            <w:tcW w:w="643" w:type="dxa"/>
            <w:shd w:val="clear" w:color="auto" w:fill="auto"/>
          </w:tcPr>
          <w:p w14:paraId="05F96DE7" w14:textId="77777777" w:rsidR="000E44EB" w:rsidRPr="00857C7B" w:rsidRDefault="000E44EB" w:rsidP="004732B7">
            <w:pPr>
              <w:spacing w:line="276" w:lineRule="auto"/>
              <w:rPr>
                <w:rFonts w:ascii="David" w:hAnsi="David"/>
                <w:szCs w:val="24"/>
                <w:rtl/>
              </w:rPr>
            </w:pPr>
            <w:r w:rsidRPr="00857C7B">
              <w:rPr>
                <w:rFonts w:ascii="David" w:hAnsi="David"/>
                <w:szCs w:val="24"/>
                <w:rtl/>
              </w:rPr>
              <w:t>6</w:t>
            </w:r>
          </w:p>
        </w:tc>
        <w:tc>
          <w:tcPr>
            <w:tcW w:w="1019" w:type="dxa"/>
            <w:shd w:val="clear" w:color="auto" w:fill="auto"/>
          </w:tcPr>
          <w:p w14:paraId="4CF9FCFA" w14:textId="77777777" w:rsidR="000E44EB" w:rsidRPr="00857C7B" w:rsidRDefault="000E44EB" w:rsidP="004732B7">
            <w:pPr>
              <w:spacing w:line="276" w:lineRule="auto"/>
              <w:rPr>
                <w:rFonts w:ascii="David" w:hAnsi="David"/>
                <w:szCs w:val="24"/>
                <w:rtl/>
              </w:rPr>
            </w:pPr>
            <w:r w:rsidRPr="00857C7B">
              <w:rPr>
                <w:rFonts w:ascii="David" w:hAnsi="David"/>
                <w:szCs w:val="24"/>
                <w:rtl/>
              </w:rPr>
              <w:t>6</w:t>
            </w:r>
          </w:p>
        </w:tc>
        <w:tc>
          <w:tcPr>
            <w:tcW w:w="1331" w:type="dxa"/>
            <w:shd w:val="clear" w:color="auto" w:fill="auto"/>
          </w:tcPr>
          <w:p w14:paraId="2D6AD64B" w14:textId="77777777" w:rsidR="000E44EB" w:rsidRPr="00857C7B" w:rsidRDefault="000E44EB" w:rsidP="004732B7">
            <w:pPr>
              <w:spacing w:line="276" w:lineRule="auto"/>
              <w:rPr>
                <w:rFonts w:ascii="David" w:hAnsi="David"/>
                <w:szCs w:val="24"/>
                <w:rtl/>
              </w:rPr>
            </w:pPr>
            <w:r w:rsidRPr="00857C7B">
              <w:rPr>
                <w:rFonts w:ascii="David" w:hAnsi="David"/>
                <w:szCs w:val="24"/>
                <w:rtl/>
              </w:rPr>
              <w:t>4.2</w:t>
            </w:r>
          </w:p>
        </w:tc>
        <w:tc>
          <w:tcPr>
            <w:tcW w:w="3704" w:type="dxa"/>
            <w:shd w:val="clear" w:color="auto" w:fill="auto"/>
          </w:tcPr>
          <w:p w14:paraId="76ABBC0E" w14:textId="77777777" w:rsidR="000E44EB" w:rsidRPr="00857C7B" w:rsidRDefault="000E44EB" w:rsidP="004732B7">
            <w:pPr>
              <w:spacing w:line="276" w:lineRule="auto"/>
              <w:rPr>
                <w:rFonts w:ascii="David" w:hAnsi="David"/>
                <w:szCs w:val="24"/>
                <w:rtl/>
              </w:rPr>
            </w:pPr>
            <w:r w:rsidRPr="00857C7B">
              <w:rPr>
                <w:rFonts w:ascii="David" w:hAnsi="David"/>
                <w:szCs w:val="24"/>
                <w:rtl/>
              </w:rPr>
              <w:t>נבקש לקבל הבהרה אלה תוכנות מחשב יחשבו מקצועיות. מבקשים להוסיף סעיף איכות שיבחן שימוש בתכנות הנדסת מחצבים ייעודיות.</w:t>
            </w:r>
          </w:p>
        </w:tc>
        <w:tc>
          <w:tcPr>
            <w:tcW w:w="3632" w:type="dxa"/>
            <w:shd w:val="clear" w:color="auto" w:fill="auto"/>
          </w:tcPr>
          <w:p w14:paraId="355A69DC" w14:textId="77777777" w:rsidR="00863796" w:rsidRPr="00857C7B" w:rsidRDefault="00863796" w:rsidP="004732B7">
            <w:pPr>
              <w:spacing w:line="276" w:lineRule="auto"/>
              <w:rPr>
                <w:rFonts w:ascii="David" w:hAnsi="David"/>
                <w:szCs w:val="24"/>
                <w:rtl/>
              </w:rPr>
            </w:pPr>
            <w:r w:rsidRPr="00857C7B">
              <w:rPr>
                <w:rFonts w:ascii="David" w:hAnsi="David"/>
                <w:szCs w:val="24"/>
                <w:rtl/>
              </w:rPr>
              <w:t>הבקשה נדחית.</w:t>
            </w:r>
          </w:p>
          <w:p w14:paraId="689BF1AA" w14:textId="77777777" w:rsidR="00863796" w:rsidRPr="00857C7B" w:rsidRDefault="00863796" w:rsidP="004732B7">
            <w:pPr>
              <w:spacing w:line="276" w:lineRule="auto"/>
              <w:rPr>
                <w:rFonts w:ascii="David" w:hAnsi="David"/>
                <w:szCs w:val="24"/>
                <w:rtl/>
              </w:rPr>
            </w:pPr>
            <w:r w:rsidRPr="00857C7B">
              <w:rPr>
                <w:rFonts w:ascii="David" w:hAnsi="David"/>
                <w:szCs w:val="24"/>
                <w:rtl/>
              </w:rPr>
              <w:t>הדרישה ל</w:t>
            </w:r>
            <w:r w:rsidR="00E52918">
              <w:rPr>
                <w:rFonts w:ascii="David" w:hAnsi="David" w:hint="cs"/>
                <w:szCs w:val="24"/>
                <w:rtl/>
              </w:rPr>
              <w:t>שימוש ב</w:t>
            </w:r>
            <w:r w:rsidRPr="00857C7B">
              <w:rPr>
                <w:rFonts w:ascii="David" w:hAnsi="David"/>
                <w:szCs w:val="24"/>
                <w:rtl/>
              </w:rPr>
              <w:t>תוכנות ייעודיות מפורטת במסמכי המכרז.</w:t>
            </w:r>
          </w:p>
        </w:tc>
      </w:tr>
      <w:tr w:rsidR="000E44EB" w:rsidRPr="00857C7B" w14:paraId="3E7372CF" w14:textId="77777777" w:rsidTr="00857C7B">
        <w:trPr>
          <w:jc w:val="center"/>
        </w:trPr>
        <w:tc>
          <w:tcPr>
            <w:tcW w:w="643" w:type="dxa"/>
            <w:shd w:val="clear" w:color="auto" w:fill="auto"/>
          </w:tcPr>
          <w:p w14:paraId="3D40226A" w14:textId="77777777" w:rsidR="000E44EB" w:rsidRPr="00857C7B" w:rsidRDefault="000E44EB" w:rsidP="004732B7">
            <w:pPr>
              <w:spacing w:line="276" w:lineRule="auto"/>
              <w:rPr>
                <w:rFonts w:ascii="David" w:hAnsi="David"/>
                <w:szCs w:val="24"/>
                <w:rtl/>
              </w:rPr>
            </w:pPr>
            <w:r w:rsidRPr="00857C7B">
              <w:rPr>
                <w:rFonts w:ascii="David" w:hAnsi="David"/>
                <w:szCs w:val="24"/>
                <w:rtl/>
              </w:rPr>
              <w:t>7</w:t>
            </w:r>
          </w:p>
        </w:tc>
        <w:tc>
          <w:tcPr>
            <w:tcW w:w="1019" w:type="dxa"/>
            <w:shd w:val="clear" w:color="auto" w:fill="auto"/>
          </w:tcPr>
          <w:p w14:paraId="6075179E" w14:textId="77777777" w:rsidR="000E44EB" w:rsidRPr="00857C7B" w:rsidRDefault="000E44EB" w:rsidP="004732B7">
            <w:pPr>
              <w:spacing w:line="276" w:lineRule="auto"/>
              <w:rPr>
                <w:rFonts w:ascii="David" w:hAnsi="David"/>
                <w:szCs w:val="24"/>
                <w:rtl/>
              </w:rPr>
            </w:pPr>
            <w:r w:rsidRPr="00857C7B">
              <w:rPr>
                <w:rFonts w:ascii="David" w:hAnsi="David"/>
                <w:szCs w:val="24"/>
                <w:rtl/>
              </w:rPr>
              <w:t>6</w:t>
            </w:r>
          </w:p>
        </w:tc>
        <w:tc>
          <w:tcPr>
            <w:tcW w:w="1331" w:type="dxa"/>
            <w:shd w:val="clear" w:color="auto" w:fill="auto"/>
          </w:tcPr>
          <w:p w14:paraId="071803CF" w14:textId="77777777" w:rsidR="000E44EB" w:rsidRPr="00857C7B" w:rsidRDefault="000E44EB" w:rsidP="004732B7">
            <w:pPr>
              <w:spacing w:line="276" w:lineRule="auto"/>
              <w:rPr>
                <w:rFonts w:ascii="David" w:hAnsi="David"/>
                <w:szCs w:val="24"/>
                <w:rtl/>
              </w:rPr>
            </w:pPr>
            <w:r w:rsidRPr="00857C7B">
              <w:rPr>
                <w:rFonts w:ascii="David" w:hAnsi="David"/>
                <w:szCs w:val="24"/>
                <w:rtl/>
              </w:rPr>
              <w:t>4.2</w:t>
            </w:r>
          </w:p>
        </w:tc>
        <w:tc>
          <w:tcPr>
            <w:tcW w:w="3704" w:type="dxa"/>
            <w:shd w:val="clear" w:color="auto" w:fill="auto"/>
          </w:tcPr>
          <w:p w14:paraId="3F56D5E5" w14:textId="77777777" w:rsidR="000E44EB" w:rsidRPr="00857C7B" w:rsidRDefault="000E44EB" w:rsidP="004732B7">
            <w:pPr>
              <w:spacing w:line="276" w:lineRule="auto"/>
              <w:rPr>
                <w:rFonts w:ascii="David" w:hAnsi="David"/>
                <w:szCs w:val="24"/>
                <w:rtl/>
              </w:rPr>
            </w:pPr>
            <w:r w:rsidRPr="00857C7B">
              <w:rPr>
                <w:rFonts w:ascii="David" w:hAnsi="David"/>
                <w:szCs w:val="24"/>
                <w:rtl/>
              </w:rPr>
              <w:t>סעיף האיכות הינו 30% מהתחשיב הכולל. בהנחה כי הפער בין הזוכה לבין השני בדירוג יהיה בפער של לא יותר מ10 נקודות איכות, הרי שמרכיב האיכות אינו יותר מ3%.</w:t>
            </w:r>
          </w:p>
          <w:p w14:paraId="015886CA" w14:textId="77777777" w:rsidR="000E44EB" w:rsidRPr="00857C7B" w:rsidRDefault="000E44EB" w:rsidP="004732B7">
            <w:pPr>
              <w:spacing w:line="276" w:lineRule="auto"/>
              <w:rPr>
                <w:rFonts w:ascii="David" w:hAnsi="David"/>
                <w:szCs w:val="24"/>
                <w:rtl/>
              </w:rPr>
            </w:pPr>
            <w:r w:rsidRPr="00857C7B">
              <w:rPr>
                <w:rFonts w:ascii="David" w:hAnsi="David"/>
                <w:szCs w:val="24"/>
                <w:rtl/>
              </w:rPr>
              <w:t>אנו מבקשים להגדיל את רכיב האיכות ל 80% בדומה לחלק ממכרזי נתיבי ישראל.</w:t>
            </w:r>
          </w:p>
        </w:tc>
        <w:tc>
          <w:tcPr>
            <w:tcW w:w="3632" w:type="dxa"/>
            <w:shd w:val="clear" w:color="auto" w:fill="auto"/>
          </w:tcPr>
          <w:p w14:paraId="3C37A9A2" w14:textId="77777777" w:rsidR="000E44EB" w:rsidRPr="00857C7B" w:rsidRDefault="00E13EC5" w:rsidP="004732B7">
            <w:pPr>
              <w:spacing w:line="276" w:lineRule="auto"/>
              <w:rPr>
                <w:rFonts w:ascii="David" w:hAnsi="David"/>
                <w:szCs w:val="24"/>
                <w:rtl/>
              </w:rPr>
            </w:pPr>
            <w:r w:rsidRPr="00857C7B">
              <w:rPr>
                <w:rFonts w:ascii="David" w:hAnsi="David"/>
                <w:szCs w:val="24"/>
                <w:rtl/>
              </w:rPr>
              <w:t>הבקשה נדחית.</w:t>
            </w:r>
          </w:p>
        </w:tc>
      </w:tr>
      <w:tr w:rsidR="000E44EB" w:rsidRPr="00857C7B" w14:paraId="08C19A49" w14:textId="77777777" w:rsidTr="00857C7B">
        <w:trPr>
          <w:jc w:val="center"/>
        </w:trPr>
        <w:tc>
          <w:tcPr>
            <w:tcW w:w="643" w:type="dxa"/>
            <w:shd w:val="clear" w:color="auto" w:fill="auto"/>
          </w:tcPr>
          <w:p w14:paraId="6E085506" w14:textId="77777777" w:rsidR="000E44EB" w:rsidRPr="00857C7B" w:rsidRDefault="000E44EB" w:rsidP="004732B7">
            <w:pPr>
              <w:spacing w:line="276" w:lineRule="auto"/>
              <w:rPr>
                <w:rFonts w:ascii="David" w:hAnsi="David"/>
                <w:szCs w:val="24"/>
                <w:rtl/>
              </w:rPr>
            </w:pPr>
            <w:r w:rsidRPr="00857C7B">
              <w:rPr>
                <w:rFonts w:ascii="David" w:hAnsi="David"/>
                <w:szCs w:val="24"/>
                <w:rtl/>
              </w:rPr>
              <w:t>8</w:t>
            </w:r>
          </w:p>
        </w:tc>
        <w:tc>
          <w:tcPr>
            <w:tcW w:w="1019" w:type="dxa"/>
            <w:shd w:val="clear" w:color="auto" w:fill="auto"/>
          </w:tcPr>
          <w:p w14:paraId="50B2C19D" w14:textId="77777777" w:rsidR="000E44EB" w:rsidRPr="00857C7B" w:rsidRDefault="000E44EB" w:rsidP="004732B7">
            <w:pPr>
              <w:spacing w:line="276" w:lineRule="auto"/>
              <w:rPr>
                <w:rFonts w:ascii="David" w:hAnsi="David"/>
                <w:szCs w:val="24"/>
                <w:rtl/>
              </w:rPr>
            </w:pPr>
            <w:r w:rsidRPr="00857C7B">
              <w:rPr>
                <w:rFonts w:ascii="David" w:hAnsi="David"/>
                <w:szCs w:val="24"/>
                <w:rtl/>
              </w:rPr>
              <w:t>7</w:t>
            </w:r>
          </w:p>
        </w:tc>
        <w:tc>
          <w:tcPr>
            <w:tcW w:w="1331" w:type="dxa"/>
            <w:shd w:val="clear" w:color="auto" w:fill="auto"/>
          </w:tcPr>
          <w:p w14:paraId="74BA7661" w14:textId="77777777" w:rsidR="000E44EB" w:rsidRPr="00857C7B" w:rsidRDefault="000E44EB" w:rsidP="004732B7">
            <w:pPr>
              <w:spacing w:line="276" w:lineRule="auto"/>
              <w:rPr>
                <w:rFonts w:ascii="David" w:hAnsi="David"/>
                <w:szCs w:val="24"/>
                <w:rtl/>
              </w:rPr>
            </w:pPr>
            <w:r w:rsidRPr="00857C7B">
              <w:rPr>
                <w:rFonts w:ascii="David" w:hAnsi="David"/>
                <w:szCs w:val="24"/>
                <w:rtl/>
              </w:rPr>
              <w:t>4.3</w:t>
            </w:r>
          </w:p>
        </w:tc>
        <w:tc>
          <w:tcPr>
            <w:tcW w:w="3704" w:type="dxa"/>
            <w:shd w:val="clear" w:color="auto" w:fill="auto"/>
          </w:tcPr>
          <w:p w14:paraId="305C58FB" w14:textId="77777777" w:rsidR="000E44EB" w:rsidRPr="00857C7B" w:rsidRDefault="000E44EB" w:rsidP="004732B7">
            <w:pPr>
              <w:spacing w:line="276" w:lineRule="auto"/>
              <w:rPr>
                <w:rFonts w:ascii="David" w:hAnsi="David"/>
                <w:szCs w:val="24"/>
                <w:rtl/>
              </w:rPr>
            </w:pPr>
            <w:r w:rsidRPr="00857C7B">
              <w:rPr>
                <w:rFonts w:ascii="David" w:hAnsi="David"/>
                <w:szCs w:val="24"/>
                <w:rtl/>
              </w:rPr>
              <w:t>אנו מבקשים להוסיף שני רכיבי מחיר:</w:t>
            </w:r>
          </w:p>
          <w:p w14:paraId="61CE64D5" w14:textId="77777777" w:rsidR="000E44EB" w:rsidRPr="00857C7B" w:rsidRDefault="000E44EB" w:rsidP="004732B7">
            <w:pPr>
              <w:pStyle w:val="ac"/>
              <w:numPr>
                <w:ilvl w:val="0"/>
                <w:numId w:val="31"/>
              </w:numPr>
              <w:tabs>
                <w:tab w:val="left" w:pos="567"/>
              </w:tabs>
              <w:spacing w:after="0" w:line="276" w:lineRule="auto"/>
              <w:jc w:val="both"/>
              <w:rPr>
                <w:rFonts w:ascii="David" w:hAnsi="David" w:cs="David"/>
                <w:sz w:val="24"/>
                <w:szCs w:val="24"/>
              </w:rPr>
            </w:pPr>
            <w:r w:rsidRPr="00857C7B">
              <w:rPr>
                <w:rFonts w:ascii="David" w:hAnsi="David" w:cs="David"/>
                <w:sz w:val="24"/>
                <w:szCs w:val="24"/>
                <w:rtl/>
              </w:rPr>
              <w:t>מטר קידוח קלונסאות</w:t>
            </w:r>
          </w:p>
          <w:p w14:paraId="45FF1C71" w14:textId="77777777" w:rsidR="000E44EB" w:rsidRPr="00CE4CE0" w:rsidRDefault="000E44EB" w:rsidP="004732B7">
            <w:pPr>
              <w:pStyle w:val="ac"/>
              <w:numPr>
                <w:ilvl w:val="0"/>
                <w:numId w:val="31"/>
              </w:numPr>
              <w:tabs>
                <w:tab w:val="left" w:pos="567"/>
              </w:tabs>
              <w:spacing w:after="0" w:line="276" w:lineRule="auto"/>
              <w:jc w:val="both"/>
              <w:rPr>
                <w:rFonts w:ascii="David" w:hAnsi="David"/>
                <w:szCs w:val="24"/>
                <w:rtl/>
              </w:rPr>
            </w:pPr>
            <w:r w:rsidRPr="00CE4CE0">
              <w:rPr>
                <w:rFonts w:ascii="David" w:hAnsi="David" w:cs="David"/>
                <w:sz w:val="24"/>
                <w:szCs w:val="24"/>
                <w:rtl/>
              </w:rPr>
              <w:t>תוספת מחיר לקידוחים במרחב שמדרום לדימונה (במיוחד אזור אילת והערבה).</w:t>
            </w:r>
          </w:p>
        </w:tc>
        <w:tc>
          <w:tcPr>
            <w:tcW w:w="3632" w:type="dxa"/>
            <w:shd w:val="clear" w:color="auto" w:fill="auto"/>
          </w:tcPr>
          <w:p w14:paraId="66F2E574" w14:textId="3F88C282" w:rsidR="00200DBD" w:rsidRPr="003963C6" w:rsidRDefault="00DF66B5" w:rsidP="00DF66B5">
            <w:pPr>
              <w:pStyle w:val="ac"/>
              <w:numPr>
                <w:ilvl w:val="0"/>
                <w:numId w:val="35"/>
              </w:numPr>
              <w:spacing w:line="276" w:lineRule="auto"/>
              <w:rPr>
                <w:rFonts w:ascii="David" w:hAnsi="David" w:cs="David"/>
                <w:sz w:val="24"/>
                <w:szCs w:val="24"/>
              </w:rPr>
            </w:pPr>
            <w:r w:rsidRPr="003963C6">
              <w:rPr>
                <w:rFonts w:ascii="David" w:hAnsi="David" w:cs="David"/>
                <w:sz w:val="24"/>
                <w:szCs w:val="24"/>
                <w:rtl/>
              </w:rPr>
              <w:t>סעיף 1</w:t>
            </w:r>
            <w:r w:rsidR="00CB055C" w:rsidRPr="003963C6">
              <w:rPr>
                <w:rFonts w:ascii="David" w:hAnsi="David" w:cs="David"/>
                <w:sz w:val="24"/>
                <w:szCs w:val="24"/>
                <w:rtl/>
              </w:rPr>
              <w:t xml:space="preserve"> </w:t>
            </w:r>
            <w:r w:rsidRPr="003963C6">
              <w:rPr>
                <w:rFonts w:ascii="David" w:hAnsi="David" w:cs="David"/>
                <w:sz w:val="24"/>
                <w:szCs w:val="24"/>
                <w:rtl/>
              </w:rPr>
              <w:t>–</w:t>
            </w:r>
            <w:r w:rsidR="00CB055C" w:rsidRPr="003963C6">
              <w:rPr>
                <w:rFonts w:ascii="David" w:hAnsi="David" w:cs="David"/>
                <w:sz w:val="24"/>
                <w:szCs w:val="24"/>
                <w:rtl/>
              </w:rPr>
              <w:t xml:space="preserve"> </w:t>
            </w:r>
            <w:r w:rsidRPr="003963C6">
              <w:rPr>
                <w:rFonts w:ascii="David" w:hAnsi="David" w:cs="David"/>
                <w:sz w:val="24"/>
                <w:szCs w:val="24"/>
                <w:rtl/>
              </w:rPr>
              <w:t xml:space="preserve">הבקשה </w:t>
            </w:r>
            <w:r w:rsidR="00CB055C" w:rsidRPr="003963C6">
              <w:rPr>
                <w:rFonts w:ascii="David" w:hAnsi="David" w:cs="David"/>
                <w:sz w:val="24"/>
                <w:szCs w:val="24"/>
                <w:rtl/>
              </w:rPr>
              <w:t>נדחית</w:t>
            </w:r>
            <w:r w:rsidR="00E13EC5" w:rsidRPr="003963C6">
              <w:rPr>
                <w:rFonts w:ascii="David" w:hAnsi="David" w:cs="David"/>
                <w:sz w:val="24"/>
                <w:szCs w:val="24"/>
                <w:rtl/>
              </w:rPr>
              <w:t>.</w:t>
            </w:r>
          </w:p>
          <w:p w14:paraId="76D5F269" w14:textId="69AE9A86" w:rsidR="00E13EC5" w:rsidRPr="00DE0BEC" w:rsidRDefault="00DF66B5" w:rsidP="00DF66B5">
            <w:pPr>
              <w:pStyle w:val="ac"/>
              <w:numPr>
                <w:ilvl w:val="0"/>
                <w:numId w:val="35"/>
              </w:numPr>
              <w:spacing w:line="276" w:lineRule="auto"/>
              <w:rPr>
                <w:rFonts w:ascii="David" w:hAnsi="David" w:cs="David"/>
                <w:color w:val="FF0000"/>
                <w:szCs w:val="24"/>
                <w:rtl/>
              </w:rPr>
            </w:pPr>
            <w:r w:rsidRPr="00DE0BEC">
              <w:rPr>
                <w:rFonts w:ascii="David" w:hAnsi="David" w:cs="David"/>
                <w:sz w:val="24"/>
                <w:szCs w:val="24"/>
                <w:rtl/>
              </w:rPr>
              <w:t xml:space="preserve">סעיף 2 - </w:t>
            </w:r>
            <w:r w:rsidR="00902CC5" w:rsidRPr="00DE0BEC">
              <w:rPr>
                <w:rFonts w:ascii="David" w:hAnsi="David" w:cs="David"/>
                <w:sz w:val="24"/>
                <w:szCs w:val="24"/>
                <w:rtl/>
              </w:rPr>
              <w:t xml:space="preserve">ראה שינוי לטבלה 1 </w:t>
            </w:r>
            <w:r w:rsidR="00DE0BEC" w:rsidRPr="00DE0BEC">
              <w:rPr>
                <w:rFonts w:ascii="David" w:hAnsi="David" w:cs="David"/>
                <w:sz w:val="24"/>
                <w:szCs w:val="24"/>
                <w:rtl/>
              </w:rPr>
              <w:t xml:space="preserve">- </w:t>
            </w:r>
            <w:r w:rsidR="00DE0BEC" w:rsidRPr="00DE0BEC">
              <w:rPr>
                <w:rFonts w:ascii="David" w:hAnsi="David" w:cs="David"/>
                <w:szCs w:val="24"/>
                <w:rtl/>
              </w:rPr>
              <w:t xml:space="preserve">רכיבי עבודה לקביעת הצעת מחיר משוקללת </w:t>
            </w:r>
            <w:r w:rsidR="00DE0BEC" w:rsidRPr="00DE0BEC">
              <w:rPr>
                <w:rFonts w:ascii="David" w:hAnsi="David" w:cs="David"/>
                <w:szCs w:val="24"/>
              </w:rPr>
              <w:t>[P1]</w:t>
            </w:r>
            <w:r w:rsidR="00DE0BEC" w:rsidRPr="00DE0BEC">
              <w:rPr>
                <w:rFonts w:ascii="David" w:hAnsi="David" w:cs="David"/>
                <w:szCs w:val="24"/>
                <w:rtl/>
              </w:rPr>
              <w:t xml:space="preserve">, </w:t>
            </w:r>
            <w:r w:rsidR="00902CC5" w:rsidRPr="00DE0BEC">
              <w:rPr>
                <w:rFonts w:ascii="David" w:hAnsi="David" w:cs="David"/>
                <w:sz w:val="24"/>
                <w:szCs w:val="24"/>
                <w:rtl/>
              </w:rPr>
              <w:t>בעמוד 8 לחוברת מכרז</w:t>
            </w:r>
            <w:r w:rsidR="00DE0BEC" w:rsidRPr="00DE0BEC">
              <w:rPr>
                <w:rFonts w:ascii="David" w:hAnsi="David" w:cs="David"/>
                <w:sz w:val="24"/>
                <w:szCs w:val="24"/>
                <w:rtl/>
              </w:rPr>
              <w:t xml:space="preserve"> ולנספח י' – הצעת מחיר</w:t>
            </w:r>
            <w:r w:rsidR="00902CC5" w:rsidRPr="00DE0BEC">
              <w:rPr>
                <w:rFonts w:ascii="David" w:hAnsi="David" w:cs="David"/>
                <w:sz w:val="24"/>
                <w:szCs w:val="24"/>
                <w:rtl/>
              </w:rPr>
              <w:t>.</w:t>
            </w:r>
            <w:r w:rsidR="00902CC5" w:rsidRPr="00DE0BEC">
              <w:rPr>
                <w:rFonts w:ascii="David" w:hAnsi="David" w:cs="David"/>
                <w:szCs w:val="24"/>
                <w:rtl/>
              </w:rPr>
              <w:t xml:space="preserve">  </w:t>
            </w:r>
          </w:p>
        </w:tc>
      </w:tr>
      <w:tr w:rsidR="000E44EB" w:rsidRPr="00857C7B" w14:paraId="5EE143E1" w14:textId="77777777" w:rsidTr="00857C7B">
        <w:trPr>
          <w:jc w:val="center"/>
        </w:trPr>
        <w:tc>
          <w:tcPr>
            <w:tcW w:w="643" w:type="dxa"/>
            <w:shd w:val="clear" w:color="auto" w:fill="auto"/>
          </w:tcPr>
          <w:p w14:paraId="0648AAFB" w14:textId="77777777" w:rsidR="000E44EB" w:rsidRPr="00857C7B" w:rsidRDefault="000E44EB" w:rsidP="004732B7">
            <w:pPr>
              <w:spacing w:line="276" w:lineRule="auto"/>
              <w:rPr>
                <w:rFonts w:ascii="David" w:hAnsi="David"/>
                <w:szCs w:val="24"/>
                <w:rtl/>
              </w:rPr>
            </w:pPr>
            <w:r w:rsidRPr="00857C7B">
              <w:rPr>
                <w:rFonts w:ascii="David" w:hAnsi="David"/>
                <w:szCs w:val="24"/>
                <w:rtl/>
              </w:rPr>
              <w:t>9</w:t>
            </w:r>
          </w:p>
        </w:tc>
        <w:tc>
          <w:tcPr>
            <w:tcW w:w="1019" w:type="dxa"/>
            <w:shd w:val="clear" w:color="auto" w:fill="auto"/>
          </w:tcPr>
          <w:p w14:paraId="2CD40519" w14:textId="77777777" w:rsidR="000E44EB" w:rsidRPr="00857C7B" w:rsidRDefault="000E44EB" w:rsidP="004732B7">
            <w:pPr>
              <w:spacing w:line="276" w:lineRule="auto"/>
              <w:rPr>
                <w:rFonts w:ascii="David" w:hAnsi="David"/>
                <w:szCs w:val="24"/>
                <w:rtl/>
              </w:rPr>
            </w:pPr>
            <w:r w:rsidRPr="00857C7B">
              <w:rPr>
                <w:rFonts w:ascii="David" w:hAnsi="David"/>
                <w:szCs w:val="24"/>
                <w:rtl/>
              </w:rPr>
              <w:t>7</w:t>
            </w:r>
          </w:p>
        </w:tc>
        <w:tc>
          <w:tcPr>
            <w:tcW w:w="1331" w:type="dxa"/>
            <w:shd w:val="clear" w:color="auto" w:fill="auto"/>
          </w:tcPr>
          <w:p w14:paraId="5CD46679" w14:textId="77777777" w:rsidR="000E44EB" w:rsidRPr="00857C7B" w:rsidRDefault="000E44EB" w:rsidP="004732B7">
            <w:pPr>
              <w:spacing w:line="276" w:lineRule="auto"/>
              <w:rPr>
                <w:rFonts w:ascii="David" w:hAnsi="David"/>
                <w:szCs w:val="24"/>
                <w:rtl/>
              </w:rPr>
            </w:pPr>
            <w:r w:rsidRPr="00857C7B">
              <w:rPr>
                <w:rFonts w:ascii="David" w:hAnsi="David"/>
                <w:szCs w:val="24"/>
                <w:rtl/>
              </w:rPr>
              <w:t>4.3</w:t>
            </w:r>
          </w:p>
        </w:tc>
        <w:tc>
          <w:tcPr>
            <w:tcW w:w="3704" w:type="dxa"/>
            <w:shd w:val="clear" w:color="auto" w:fill="auto"/>
          </w:tcPr>
          <w:p w14:paraId="5B6C1A5B" w14:textId="77777777" w:rsidR="000E44EB" w:rsidRPr="00857C7B" w:rsidRDefault="000E44EB" w:rsidP="004732B7">
            <w:pPr>
              <w:spacing w:line="276" w:lineRule="auto"/>
              <w:rPr>
                <w:rFonts w:ascii="David" w:hAnsi="David"/>
                <w:szCs w:val="24"/>
                <w:rtl/>
              </w:rPr>
            </w:pPr>
            <w:r w:rsidRPr="00857C7B">
              <w:rPr>
                <w:rFonts w:ascii="David" w:hAnsi="David"/>
                <w:szCs w:val="24"/>
                <w:rtl/>
              </w:rPr>
              <w:t>מבקשים להוריד את רכיבי הבדיקות לשיעור שחיקות לפי שיטת לוס אנג'לס וגריסות בריטית בשל קשיים בגריסה תקנית.</w:t>
            </w:r>
          </w:p>
        </w:tc>
        <w:tc>
          <w:tcPr>
            <w:tcW w:w="3632" w:type="dxa"/>
            <w:shd w:val="clear" w:color="auto" w:fill="auto"/>
          </w:tcPr>
          <w:p w14:paraId="5D3BEC33" w14:textId="77777777" w:rsidR="000E44EB" w:rsidRPr="00857C7B" w:rsidRDefault="00E13EC5" w:rsidP="004732B7">
            <w:pPr>
              <w:spacing w:line="276" w:lineRule="auto"/>
              <w:rPr>
                <w:rFonts w:ascii="David" w:hAnsi="David"/>
                <w:szCs w:val="24"/>
                <w:rtl/>
              </w:rPr>
            </w:pPr>
            <w:r w:rsidRPr="00857C7B">
              <w:rPr>
                <w:rFonts w:ascii="David" w:hAnsi="David"/>
                <w:szCs w:val="24"/>
                <w:rtl/>
              </w:rPr>
              <w:t>הבקשה נדחית.</w:t>
            </w:r>
          </w:p>
        </w:tc>
      </w:tr>
      <w:tr w:rsidR="000E44EB" w:rsidRPr="00857C7B" w14:paraId="11B7F09A" w14:textId="77777777" w:rsidTr="00857C7B">
        <w:trPr>
          <w:jc w:val="center"/>
        </w:trPr>
        <w:tc>
          <w:tcPr>
            <w:tcW w:w="643" w:type="dxa"/>
            <w:shd w:val="clear" w:color="auto" w:fill="auto"/>
          </w:tcPr>
          <w:p w14:paraId="02F60966" w14:textId="77777777" w:rsidR="000E44EB" w:rsidRPr="00857C7B" w:rsidRDefault="000E44EB" w:rsidP="004732B7">
            <w:pPr>
              <w:spacing w:line="276" w:lineRule="auto"/>
              <w:rPr>
                <w:rFonts w:ascii="David" w:hAnsi="David"/>
                <w:szCs w:val="24"/>
                <w:rtl/>
              </w:rPr>
            </w:pPr>
            <w:r w:rsidRPr="00857C7B">
              <w:rPr>
                <w:rFonts w:ascii="David" w:hAnsi="David"/>
                <w:szCs w:val="24"/>
                <w:rtl/>
              </w:rPr>
              <w:t>10</w:t>
            </w:r>
          </w:p>
        </w:tc>
        <w:tc>
          <w:tcPr>
            <w:tcW w:w="1019" w:type="dxa"/>
            <w:shd w:val="clear" w:color="auto" w:fill="auto"/>
          </w:tcPr>
          <w:p w14:paraId="33D34ECB" w14:textId="77777777" w:rsidR="000E44EB" w:rsidRPr="00857C7B" w:rsidRDefault="000E44EB" w:rsidP="004732B7">
            <w:pPr>
              <w:spacing w:line="276" w:lineRule="auto"/>
              <w:rPr>
                <w:rFonts w:ascii="David" w:hAnsi="David"/>
                <w:szCs w:val="24"/>
                <w:rtl/>
              </w:rPr>
            </w:pPr>
          </w:p>
        </w:tc>
        <w:tc>
          <w:tcPr>
            <w:tcW w:w="1331" w:type="dxa"/>
            <w:shd w:val="clear" w:color="auto" w:fill="auto"/>
          </w:tcPr>
          <w:p w14:paraId="4C829930" w14:textId="77777777" w:rsidR="000E44EB" w:rsidRPr="00857C7B" w:rsidRDefault="000E44EB" w:rsidP="004732B7">
            <w:pPr>
              <w:spacing w:line="276" w:lineRule="auto"/>
              <w:rPr>
                <w:rFonts w:ascii="David" w:hAnsi="David"/>
                <w:szCs w:val="24"/>
                <w:rtl/>
              </w:rPr>
            </w:pPr>
          </w:p>
        </w:tc>
        <w:tc>
          <w:tcPr>
            <w:tcW w:w="3704" w:type="dxa"/>
            <w:shd w:val="clear" w:color="auto" w:fill="auto"/>
          </w:tcPr>
          <w:p w14:paraId="493BB64E" w14:textId="77777777" w:rsidR="000E44EB" w:rsidRPr="00857C7B" w:rsidRDefault="000E44EB" w:rsidP="004732B7">
            <w:pPr>
              <w:spacing w:line="276" w:lineRule="auto"/>
              <w:rPr>
                <w:rFonts w:ascii="David" w:hAnsi="David"/>
                <w:szCs w:val="24"/>
                <w:rtl/>
              </w:rPr>
            </w:pPr>
            <w:r w:rsidRPr="00857C7B">
              <w:rPr>
                <w:rFonts w:ascii="David" w:hAnsi="David"/>
                <w:szCs w:val="24"/>
                <w:rtl/>
              </w:rPr>
              <w:t>האם אופן התשלום עבור העבודה הינה כולה לידי המציע או שמחולק לפי גיאולוגיה, מעבדה וקבלן קידוחים?</w:t>
            </w:r>
          </w:p>
        </w:tc>
        <w:tc>
          <w:tcPr>
            <w:tcW w:w="3632" w:type="dxa"/>
            <w:shd w:val="clear" w:color="auto" w:fill="auto"/>
          </w:tcPr>
          <w:p w14:paraId="28E3DC8F" w14:textId="73439936" w:rsidR="00DE0BEC" w:rsidRDefault="00DE0BEC" w:rsidP="003963C6">
            <w:pPr>
              <w:spacing w:line="276" w:lineRule="auto"/>
              <w:rPr>
                <w:rFonts w:ascii="David" w:hAnsi="David"/>
                <w:szCs w:val="24"/>
                <w:rtl/>
              </w:rPr>
            </w:pPr>
            <w:r>
              <w:rPr>
                <w:rFonts w:ascii="David" w:hAnsi="David" w:hint="cs"/>
                <w:szCs w:val="24"/>
                <w:rtl/>
              </w:rPr>
              <w:t xml:space="preserve">התשלום בגין כל הזמנת העבודה על כלל מרכיביה הינו עבור המציע. </w:t>
            </w:r>
          </w:p>
          <w:p w14:paraId="77D06B79" w14:textId="3C0DD232" w:rsidR="000E44EB" w:rsidRPr="00857C7B" w:rsidRDefault="00DF66B5" w:rsidP="003963C6">
            <w:pPr>
              <w:spacing w:line="276" w:lineRule="auto"/>
              <w:rPr>
                <w:rFonts w:ascii="David" w:hAnsi="David"/>
                <w:szCs w:val="24"/>
                <w:rtl/>
              </w:rPr>
            </w:pPr>
            <w:r>
              <w:rPr>
                <w:rFonts w:ascii="David" w:hAnsi="David" w:hint="cs"/>
                <w:szCs w:val="24"/>
                <w:rtl/>
              </w:rPr>
              <w:t xml:space="preserve">ראה </w:t>
            </w:r>
            <w:r w:rsidR="003963C6">
              <w:rPr>
                <w:rFonts w:ascii="David" w:hAnsi="David" w:hint="cs"/>
                <w:szCs w:val="24"/>
                <w:rtl/>
              </w:rPr>
              <w:t>סעיפים 1.3 ו-3.1 ל</w:t>
            </w:r>
            <w:r>
              <w:rPr>
                <w:rFonts w:ascii="David" w:hAnsi="David" w:hint="cs"/>
                <w:szCs w:val="24"/>
                <w:rtl/>
              </w:rPr>
              <w:t xml:space="preserve">מפרט </w:t>
            </w:r>
            <w:r w:rsidR="003963C6">
              <w:rPr>
                <w:rFonts w:ascii="David" w:hAnsi="David" w:hint="cs"/>
                <w:szCs w:val="24"/>
                <w:rtl/>
              </w:rPr>
              <w:t xml:space="preserve">המקצועי שבנספח א'1. כמו כן, סעיף </w:t>
            </w:r>
            <w:r w:rsidR="00395C20">
              <w:rPr>
                <w:rFonts w:ascii="David" w:hAnsi="David" w:hint="cs"/>
                <w:szCs w:val="24"/>
                <w:rtl/>
              </w:rPr>
              <w:t>8 להסכם שירותי קבלן שבנספח ב'.</w:t>
            </w:r>
          </w:p>
        </w:tc>
      </w:tr>
      <w:tr w:rsidR="000E44EB" w:rsidRPr="00857C7B" w14:paraId="658804F1" w14:textId="77777777" w:rsidTr="00857C7B">
        <w:trPr>
          <w:jc w:val="center"/>
        </w:trPr>
        <w:tc>
          <w:tcPr>
            <w:tcW w:w="643" w:type="dxa"/>
            <w:shd w:val="clear" w:color="auto" w:fill="auto"/>
          </w:tcPr>
          <w:p w14:paraId="5896104C" w14:textId="77777777" w:rsidR="000E44EB" w:rsidRPr="00857C7B" w:rsidRDefault="000E44EB" w:rsidP="004732B7">
            <w:pPr>
              <w:spacing w:line="276" w:lineRule="auto"/>
              <w:rPr>
                <w:rFonts w:ascii="David" w:hAnsi="David"/>
                <w:szCs w:val="24"/>
                <w:rtl/>
              </w:rPr>
            </w:pPr>
            <w:r w:rsidRPr="00857C7B">
              <w:rPr>
                <w:rFonts w:ascii="David" w:hAnsi="David"/>
                <w:szCs w:val="24"/>
                <w:rtl/>
              </w:rPr>
              <w:t>11</w:t>
            </w:r>
          </w:p>
        </w:tc>
        <w:tc>
          <w:tcPr>
            <w:tcW w:w="1019" w:type="dxa"/>
            <w:shd w:val="clear" w:color="auto" w:fill="auto"/>
          </w:tcPr>
          <w:p w14:paraId="0FFC10F9" w14:textId="77777777" w:rsidR="000E44EB" w:rsidRPr="00857C7B" w:rsidRDefault="000E44EB" w:rsidP="004732B7">
            <w:pPr>
              <w:spacing w:line="276" w:lineRule="auto"/>
              <w:rPr>
                <w:rFonts w:ascii="David" w:hAnsi="David"/>
                <w:szCs w:val="24"/>
                <w:rtl/>
              </w:rPr>
            </w:pPr>
          </w:p>
        </w:tc>
        <w:tc>
          <w:tcPr>
            <w:tcW w:w="1331" w:type="dxa"/>
            <w:shd w:val="clear" w:color="auto" w:fill="auto"/>
          </w:tcPr>
          <w:p w14:paraId="5423E05F" w14:textId="77777777" w:rsidR="000E44EB" w:rsidRPr="00857C7B" w:rsidRDefault="000E44EB" w:rsidP="004732B7">
            <w:pPr>
              <w:spacing w:line="276" w:lineRule="auto"/>
              <w:rPr>
                <w:rFonts w:ascii="David" w:hAnsi="David"/>
                <w:szCs w:val="24"/>
                <w:rtl/>
              </w:rPr>
            </w:pPr>
          </w:p>
        </w:tc>
        <w:tc>
          <w:tcPr>
            <w:tcW w:w="3704" w:type="dxa"/>
            <w:shd w:val="clear" w:color="auto" w:fill="auto"/>
          </w:tcPr>
          <w:p w14:paraId="7F637406" w14:textId="77777777" w:rsidR="000E44EB" w:rsidRPr="00857C7B" w:rsidRDefault="000E44EB" w:rsidP="004732B7">
            <w:pPr>
              <w:spacing w:line="276" w:lineRule="auto"/>
              <w:rPr>
                <w:rFonts w:ascii="David" w:hAnsi="David"/>
                <w:szCs w:val="24"/>
                <w:rtl/>
              </w:rPr>
            </w:pPr>
            <w:r w:rsidRPr="00857C7B">
              <w:rPr>
                <w:rFonts w:ascii="David" w:hAnsi="David"/>
                <w:szCs w:val="24"/>
                <w:rtl/>
              </w:rPr>
              <w:t xml:space="preserve">האם החקירות מוגבלות לקו הירוק? </w:t>
            </w:r>
          </w:p>
          <w:p w14:paraId="25671061" w14:textId="77777777" w:rsidR="000E44EB" w:rsidRPr="00857C7B" w:rsidRDefault="000E44EB" w:rsidP="004732B7">
            <w:pPr>
              <w:pStyle w:val="ac"/>
              <w:spacing w:after="0" w:line="276" w:lineRule="auto"/>
              <w:contextualSpacing w:val="0"/>
              <w:rPr>
                <w:rFonts w:ascii="David" w:hAnsi="David" w:cs="David"/>
                <w:sz w:val="24"/>
                <w:szCs w:val="24"/>
                <w:rtl/>
              </w:rPr>
            </w:pPr>
          </w:p>
        </w:tc>
        <w:tc>
          <w:tcPr>
            <w:tcW w:w="3632" w:type="dxa"/>
            <w:shd w:val="clear" w:color="auto" w:fill="auto"/>
          </w:tcPr>
          <w:p w14:paraId="690141D1" w14:textId="5C8D4823" w:rsidR="001547BA" w:rsidRDefault="001547BA" w:rsidP="001547BA">
            <w:pPr>
              <w:spacing w:line="276" w:lineRule="auto"/>
              <w:rPr>
                <w:rFonts w:ascii="David" w:hAnsi="David"/>
                <w:szCs w:val="24"/>
                <w:rtl/>
              </w:rPr>
            </w:pPr>
            <w:r>
              <w:rPr>
                <w:rFonts w:ascii="David" w:hAnsi="David" w:hint="cs"/>
                <w:szCs w:val="24"/>
                <w:rtl/>
              </w:rPr>
              <w:t>כן.</w:t>
            </w:r>
          </w:p>
          <w:p w14:paraId="7DEC1900" w14:textId="55A4B682" w:rsidR="000E44EB" w:rsidRPr="00857C7B" w:rsidRDefault="000E44EB" w:rsidP="004732B7">
            <w:pPr>
              <w:spacing w:line="276" w:lineRule="auto"/>
              <w:rPr>
                <w:rFonts w:ascii="David" w:hAnsi="David"/>
                <w:szCs w:val="24"/>
                <w:rtl/>
              </w:rPr>
            </w:pPr>
          </w:p>
        </w:tc>
      </w:tr>
      <w:tr w:rsidR="000E44EB" w:rsidRPr="00857C7B" w14:paraId="5790FE9E" w14:textId="77777777" w:rsidTr="00857C7B">
        <w:trPr>
          <w:jc w:val="center"/>
        </w:trPr>
        <w:tc>
          <w:tcPr>
            <w:tcW w:w="643" w:type="dxa"/>
            <w:shd w:val="clear" w:color="auto" w:fill="auto"/>
          </w:tcPr>
          <w:p w14:paraId="2E3279C7" w14:textId="7046D5CD" w:rsidR="000E44EB" w:rsidRPr="00857C7B" w:rsidRDefault="000E44EB" w:rsidP="004732B7">
            <w:pPr>
              <w:spacing w:line="276" w:lineRule="auto"/>
              <w:rPr>
                <w:rFonts w:ascii="David" w:hAnsi="David"/>
                <w:szCs w:val="24"/>
                <w:rtl/>
              </w:rPr>
            </w:pPr>
            <w:r w:rsidRPr="00857C7B">
              <w:rPr>
                <w:rFonts w:ascii="David" w:hAnsi="David"/>
                <w:szCs w:val="24"/>
                <w:rtl/>
              </w:rPr>
              <w:t>12</w:t>
            </w:r>
          </w:p>
        </w:tc>
        <w:tc>
          <w:tcPr>
            <w:tcW w:w="1019" w:type="dxa"/>
            <w:shd w:val="clear" w:color="auto" w:fill="auto"/>
          </w:tcPr>
          <w:p w14:paraId="6176942B" w14:textId="77777777" w:rsidR="000E44EB" w:rsidRPr="00857C7B" w:rsidRDefault="000E44EB" w:rsidP="004732B7">
            <w:pPr>
              <w:spacing w:line="276" w:lineRule="auto"/>
              <w:rPr>
                <w:rFonts w:ascii="David" w:hAnsi="David"/>
                <w:szCs w:val="24"/>
                <w:rtl/>
              </w:rPr>
            </w:pPr>
          </w:p>
        </w:tc>
        <w:tc>
          <w:tcPr>
            <w:tcW w:w="1331" w:type="dxa"/>
            <w:shd w:val="clear" w:color="auto" w:fill="auto"/>
          </w:tcPr>
          <w:p w14:paraId="1D1F1D66" w14:textId="77777777" w:rsidR="000E44EB" w:rsidRPr="00857C7B" w:rsidRDefault="000E44EB" w:rsidP="004732B7">
            <w:pPr>
              <w:spacing w:line="276" w:lineRule="auto"/>
              <w:rPr>
                <w:rFonts w:ascii="David" w:hAnsi="David"/>
                <w:szCs w:val="24"/>
                <w:rtl/>
              </w:rPr>
            </w:pPr>
          </w:p>
        </w:tc>
        <w:tc>
          <w:tcPr>
            <w:tcW w:w="3704" w:type="dxa"/>
            <w:shd w:val="clear" w:color="auto" w:fill="auto"/>
          </w:tcPr>
          <w:p w14:paraId="4DB79B7C" w14:textId="77777777" w:rsidR="000E44EB" w:rsidRPr="00857C7B" w:rsidRDefault="000E44EB" w:rsidP="004732B7">
            <w:pPr>
              <w:spacing w:line="276" w:lineRule="auto"/>
              <w:rPr>
                <w:rFonts w:ascii="David" w:hAnsi="David"/>
                <w:szCs w:val="24"/>
                <w:rtl/>
              </w:rPr>
            </w:pPr>
            <w:r w:rsidRPr="00857C7B">
              <w:rPr>
                <w:rFonts w:ascii="David" w:hAnsi="David"/>
                <w:szCs w:val="24"/>
                <w:rtl/>
              </w:rPr>
              <w:t>במקרה ויש חקירה מעבר לקו הירוק מי אחראי לנושא אבטחה?</w:t>
            </w:r>
          </w:p>
        </w:tc>
        <w:tc>
          <w:tcPr>
            <w:tcW w:w="3632" w:type="dxa"/>
            <w:shd w:val="clear" w:color="auto" w:fill="auto"/>
          </w:tcPr>
          <w:p w14:paraId="3315523D" w14:textId="4E6CB5B5" w:rsidR="001547BA" w:rsidRDefault="001547BA" w:rsidP="004732B7">
            <w:pPr>
              <w:spacing w:line="276" w:lineRule="auto"/>
              <w:rPr>
                <w:rFonts w:ascii="David" w:hAnsi="David"/>
                <w:szCs w:val="24"/>
                <w:rtl/>
              </w:rPr>
            </w:pPr>
            <w:r>
              <w:rPr>
                <w:rFonts w:ascii="David" w:hAnsi="David" w:hint="cs"/>
                <w:szCs w:val="24"/>
                <w:rtl/>
              </w:rPr>
              <w:t xml:space="preserve">ראה תשובה </w:t>
            </w:r>
            <w:r w:rsidR="004855DD">
              <w:rPr>
                <w:rFonts w:ascii="David" w:hAnsi="David" w:hint="cs"/>
                <w:szCs w:val="24"/>
                <w:rtl/>
              </w:rPr>
              <w:t xml:space="preserve">ביחס </w:t>
            </w:r>
            <w:r>
              <w:rPr>
                <w:rFonts w:ascii="David" w:hAnsi="David" w:hint="cs"/>
                <w:szCs w:val="24"/>
                <w:rtl/>
              </w:rPr>
              <w:t>לשאלה 11.</w:t>
            </w:r>
          </w:p>
          <w:p w14:paraId="17D4BE30" w14:textId="664DD723" w:rsidR="000E44EB" w:rsidRPr="00857C7B" w:rsidRDefault="000E44EB" w:rsidP="004732B7">
            <w:pPr>
              <w:spacing w:line="276" w:lineRule="auto"/>
              <w:rPr>
                <w:rFonts w:ascii="David" w:hAnsi="David"/>
                <w:szCs w:val="24"/>
                <w:rtl/>
              </w:rPr>
            </w:pPr>
          </w:p>
        </w:tc>
      </w:tr>
      <w:tr w:rsidR="000E44EB" w:rsidRPr="00857C7B" w14:paraId="0E1B4D10" w14:textId="77777777" w:rsidTr="00857C7B">
        <w:trPr>
          <w:jc w:val="center"/>
        </w:trPr>
        <w:tc>
          <w:tcPr>
            <w:tcW w:w="643" w:type="dxa"/>
            <w:shd w:val="clear" w:color="auto" w:fill="auto"/>
          </w:tcPr>
          <w:p w14:paraId="7084E2AA" w14:textId="77777777" w:rsidR="000E44EB" w:rsidRPr="00857C7B" w:rsidRDefault="000E44EB" w:rsidP="004732B7">
            <w:pPr>
              <w:spacing w:line="276" w:lineRule="auto"/>
              <w:rPr>
                <w:rFonts w:ascii="David" w:hAnsi="David"/>
                <w:szCs w:val="24"/>
                <w:rtl/>
              </w:rPr>
            </w:pPr>
            <w:r w:rsidRPr="00857C7B">
              <w:rPr>
                <w:rFonts w:ascii="David" w:hAnsi="David"/>
                <w:szCs w:val="24"/>
                <w:rtl/>
              </w:rPr>
              <w:t>13</w:t>
            </w:r>
          </w:p>
        </w:tc>
        <w:tc>
          <w:tcPr>
            <w:tcW w:w="1019" w:type="dxa"/>
            <w:shd w:val="clear" w:color="auto" w:fill="auto"/>
          </w:tcPr>
          <w:p w14:paraId="34F889D9" w14:textId="77777777" w:rsidR="000E44EB" w:rsidRPr="00857C7B" w:rsidRDefault="000E44EB" w:rsidP="004732B7">
            <w:pPr>
              <w:spacing w:line="276" w:lineRule="auto"/>
              <w:rPr>
                <w:rFonts w:ascii="David" w:hAnsi="David"/>
                <w:szCs w:val="24"/>
                <w:rtl/>
              </w:rPr>
            </w:pPr>
            <w:r w:rsidRPr="00857C7B">
              <w:rPr>
                <w:rFonts w:ascii="David" w:hAnsi="David"/>
                <w:szCs w:val="24"/>
                <w:rtl/>
              </w:rPr>
              <w:t>18</w:t>
            </w:r>
          </w:p>
        </w:tc>
        <w:tc>
          <w:tcPr>
            <w:tcW w:w="1331" w:type="dxa"/>
            <w:shd w:val="clear" w:color="auto" w:fill="auto"/>
          </w:tcPr>
          <w:p w14:paraId="3DCD0780" w14:textId="77777777" w:rsidR="000E44EB" w:rsidRPr="00857C7B" w:rsidRDefault="000E44EB" w:rsidP="004732B7">
            <w:pPr>
              <w:spacing w:line="276" w:lineRule="auto"/>
              <w:rPr>
                <w:rFonts w:ascii="David" w:hAnsi="David"/>
                <w:szCs w:val="24"/>
                <w:rtl/>
              </w:rPr>
            </w:pPr>
            <w:r w:rsidRPr="00857C7B">
              <w:rPr>
                <w:rFonts w:ascii="David" w:hAnsi="David"/>
                <w:b/>
                <w:bCs/>
                <w:szCs w:val="24"/>
                <w:rtl/>
              </w:rPr>
              <w:t>שלב 2</w:t>
            </w:r>
            <w:r w:rsidRPr="00857C7B">
              <w:rPr>
                <w:rFonts w:ascii="David" w:hAnsi="David"/>
                <w:szCs w:val="24"/>
                <w:rtl/>
              </w:rPr>
              <w:t>-</w:t>
            </w:r>
          </w:p>
          <w:p w14:paraId="7DA57FC8" w14:textId="77777777" w:rsidR="000E44EB" w:rsidRPr="00857C7B" w:rsidRDefault="000E44EB" w:rsidP="004732B7">
            <w:pPr>
              <w:spacing w:line="276" w:lineRule="auto"/>
              <w:rPr>
                <w:rFonts w:ascii="David" w:hAnsi="David"/>
                <w:szCs w:val="24"/>
                <w:rtl/>
              </w:rPr>
            </w:pPr>
          </w:p>
          <w:p w14:paraId="51240408" w14:textId="77777777" w:rsidR="000E44EB" w:rsidRPr="00857C7B" w:rsidRDefault="000E44EB" w:rsidP="004732B7">
            <w:pPr>
              <w:pStyle w:val="ac"/>
              <w:numPr>
                <w:ilvl w:val="0"/>
                <w:numId w:val="33"/>
              </w:numPr>
              <w:spacing w:after="0" w:line="276" w:lineRule="auto"/>
              <w:ind w:left="336" w:right="174" w:hanging="336"/>
              <w:rPr>
                <w:rFonts w:ascii="David" w:hAnsi="David" w:cs="David"/>
                <w:sz w:val="24"/>
                <w:szCs w:val="24"/>
                <w:rtl/>
              </w:rPr>
            </w:pPr>
            <w:r w:rsidRPr="00857C7B">
              <w:rPr>
                <w:rFonts w:ascii="David" w:hAnsi="David" w:cs="David"/>
                <w:sz w:val="24"/>
                <w:szCs w:val="24"/>
                <w:rtl/>
              </w:rPr>
              <w:t>סעיף 1</w:t>
            </w:r>
          </w:p>
          <w:p w14:paraId="6DBB81CB" w14:textId="77777777" w:rsidR="000E44EB" w:rsidRPr="00857C7B" w:rsidRDefault="000E44EB" w:rsidP="004732B7">
            <w:pPr>
              <w:spacing w:line="276" w:lineRule="auto"/>
              <w:ind w:left="336" w:hanging="336"/>
              <w:rPr>
                <w:rFonts w:ascii="David" w:hAnsi="David"/>
                <w:szCs w:val="24"/>
                <w:rtl/>
              </w:rPr>
            </w:pPr>
          </w:p>
          <w:p w14:paraId="4D6F2F3F" w14:textId="77777777" w:rsidR="000E44EB" w:rsidRPr="00857C7B" w:rsidRDefault="000E44EB" w:rsidP="004732B7">
            <w:pPr>
              <w:spacing w:line="276" w:lineRule="auto"/>
              <w:rPr>
                <w:rFonts w:ascii="David" w:hAnsi="David"/>
                <w:szCs w:val="24"/>
                <w:rtl/>
              </w:rPr>
            </w:pPr>
          </w:p>
        </w:tc>
        <w:tc>
          <w:tcPr>
            <w:tcW w:w="3704" w:type="dxa"/>
            <w:shd w:val="clear" w:color="auto" w:fill="auto"/>
          </w:tcPr>
          <w:p w14:paraId="3D74704F" w14:textId="77777777" w:rsidR="000E44EB" w:rsidRPr="00857C7B" w:rsidRDefault="000E44EB" w:rsidP="004732B7">
            <w:pPr>
              <w:spacing w:line="276" w:lineRule="auto"/>
              <w:rPr>
                <w:rFonts w:ascii="David" w:hAnsi="David"/>
                <w:szCs w:val="24"/>
                <w:rtl/>
              </w:rPr>
            </w:pPr>
            <w:r w:rsidRPr="00857C7B">
              <w:rPr>
                <w:rFonts w:ascii="David" w:hAnsi="David"/>
                <w:szCs w:val="24"/>
                <w:rtl/>
              </w:rPr>
              <w:t>ע"פ הניסיון שלנו הזמן הנדרש לתיאום תשתיות יכול להיות שונה באופן משמעותי מזמן הביצוע המוצג על ידכם (4 שבועות), וזאת כתלות במרכיבי התאום ובגורם מולו מבוצע התאום (כולל משרדי ממשלה). אנו מבקשים את התייחסותכם לנדון.</w:t>
            </w:r>
          </w:p>
        </w:tc>
        <w:tc>
          <w:tcPr>
            <w:tcW w:w="3632" w:type="dxa"/>
            <w:shd w:val="clear" w:color="auto" w:fill="auto"/>
          </w:tcPr>
          <w:p w14:paraId="1CE81286" w14:textId="59A6757A" w:rsidR="008C7630" w:rsidRPr="00136D34" w:rsidRDefault="00BB307A" w:rsidP="00395C20">
            <w:pPr>
              <w:spacing w:line="276" w:lineRule="auto"/>
              <w:rPr>
                <w:rFonts w:ascii="David" w:hAnsi="David"/>
                <w:szCs w:val="24"/>
                <w:rtl/>
              </w:rPr>
            </w:pPr>
            <w:r w:rsidRPr="00680138">
              <w:rPr>
                <w:rFonts w:ascii="David" w:hAnsi="David"/>
                <w:szCs w:val="24"/>
                <w:rtl/>
              </w:rPr>
              <w:t>ראה סעיף</w:t>
            </w:r>
            <w:r w:rsidR="00395C20" w:rsidRPr="00680138">
              <w:rPr>
                <w:rFonts w:ascii="David" w:hAnsi="David"/>
                <w:szCs w:val="24"/>
                <w:rtl/>
              </w:rPr>
              <w:t xml:space="preserve"> מס'</w:t>
            </w:r>
            <w:r w:rsidRPr="00680138">
              <w:rPr>
                <w:rFonts w:ascii="David" w:hAnsi="David"/>
                <w:szCs w:val="24"/>
                <w:rtl/>
              </w:rPr>
              <w:t xml:space="preserve"> 2.3 למפרט המקצועי</w:t>
            </w:r>
            <w:r w:rsidR="00FB6E03" w:rsidRPr="00680138">
              <w:rPr>
                <w:rFonts w:ascii="David" w:hAnsi="David"/>
                <w:szCs w:val="24"/>
                <w:rtl/>
              </w:rPr>
              <w:t xml:space="preserve"> שבנספח א'1.</w:t>
            </w:r>
          </w:p>
        </w:tc>
      </w:tr>
      <w:tr w:rsidR="000E44EB" w:rsidRPr="00857C7B" w14:paraId="3A2B5776" w14:textId="77777777" w:rsidTr="00857C7B">
        <w:trPr>
          <w:jc w:val="center"/>
        </w:trPr>
        <w:tc>
          <w:tcPr>
            <w:tcW w:w="643" w:type="dxa"/>
            <w:shd w:val="clear" w:color="auto" w:fill="auto"/>
          </w:tcPr>
          <w:p w14:paraId="486822FF" w14:textId="77777777" w:rsidR="000E44EB" w:rsidRPr="00857C7B" w:rsidRDefault="000E44EB" w:rsidP="004732B7">
            <w:pPr>
              <w:spacing w:line="276" w:lineRule="auto"/>
              <w:rPr>
                <w:rFonts w:ascii="David" w:hAnsi="David"/>
                <w:szCs w:val="24"/>
                <w:rtl/>
              </w:rPr>
            </w:pPr>
            <w:r w:rsidRPr="00857C7B">
              <w:rPr>
                <w:rFonts w:ascii="David" w:hAnsi="David"/>
                <w:szCs w:val="24"/>
                <w:rtl/>
              </w:rPr>
              <w:t>14</w:t>
            </w:r>
          </w:p>
        </w:tc>
        <w:tc>
          <w:tcPr>
            <w:tcW w:w="1019" w:type="dxa"/>
            <w:shd w:val="clear" w:color="auto" w:fill="auto"/>
          </w:tcPr>
          <w:p w14:paraId="5E1375B7" w14:textId="77777777" w:rsidR="000E44EB" w:rsidRPr="00857C7B" w:rsidRDefault="000E44EB" w:rsidP="004732B7">
            <w:pPr>
              <w:spacing w:line="276" w:lineRule="auto"/>
              <w:rPr>
                <w:rFonts w:ascii="David" w:hAnsi="David"/>
                <w:szCs w:val="24"/>
                <w:rtl/>
              </w:rPr>
            </w:pPr>
            <w:r w:rsidRPr="00857C7B">
              <w:rPr>
                <w:rFonts w:ascii="David" w:hAnsi="David"/>
                <w:szCs w:val="24"/>
                <w:rtl/>
              </w:rPr>
              <w:t>60</w:t>
            </w:r>
          </w:p>
        </w:tc>
        <w:tc>
          <w:tcPr>
            <w:tcW w:w="1331" w:type="dxa"/>
            <w:shd w:val="clear" w:color="auto" w:fill="auto"/>
          </w:tcPr>
          <w:p w14:paraId="2B97C898" w14:textId="77777777" w:rsidR="000E44EB" w:rsidRPr="00857C7B" w:rsidRDefault="000E44EB" w:rsidP="004732B7">
            <w:pPr>
              <w:spacing w:line="276" w:lineRule="auto"/>
              <w:rPr>
                <w:rFonts w:ascii="David" w:hAnsi="David"/>
                <w:b/>
                <w:bCs/>
                <w:szCs w:val="24"/>
                <w:rtl/>
              </w:rPr>
            </w:pPr>
            <w:r w:rsidRPr="00857C7B">
              <w:rPr>
                <w:rFonts w:ascii="David" w:hAnsi="David"/>
                <w:b/>
                <w:bCs/>
                <w:szCs w:val="24"/>
                <w:rtl/>
              </w:rPr>
              <w:t>כללי</w:t>
            </w:r>
          </w:p>
          <w:p w14:paraId="78F74442" w14:textId="77777777" w:rsidR="000E44EB" w:rsidRPr="00857C7B" w:rsidRDefault="000E44EB" w:rsidP="004732B7">
            <w:pPr>
              <w:spacing w:line="276" w:lineRule="auto"/>
              <w:rPr>
                <w:rFonts w:ascii="David" w:hAnsi="David"/>
                <w:b/>
                <w:bCs/>
                <w:szCs w:val="24"/>
                <w:rtl/>
              </w:rPr>
            </w:pPr>
            <w:r w:rsidRPr="00857C7B">
              <w:rPr>
                <w:rFonts w:ascii="David" w:hAnsi="David"/>
                <w:b/>
                <w:bCs/>
                <w:szCs w:val="24"/>
                <w:rtl/>
              </w:rPr>
              <w:t>נספח י' – הצעת מחיר</w:t>
            </w:r>
          </w:p>
          <w:p w14:paraId="41029E66" w14:textId="77777777" w:rsidR="000E44EB" w:rsidRPr="00857C7B" w:rsidRDefault="000E44EB" w:rsidP="004732B7">
            <w:pPr>
              <w:spacing w:line="276" w:lineRule="auto"/>
              <w:rPr>
                <w:rFonts w:ascii="David" w:hAnsi="David"/>
                <w:b/>
                <w:bCs/>
                <w:szCs w:val="24"/>
                <w:rtl/>
              </w:rPr>
            </w:pPr>
          </w:p>
          <w:p w14:paraId="1C8383CD" w14:textId="77777777" w:rsidR="000E44EB" w:rsidRPr="00857C7B" w:rsidRDefault="000E44EB" w:rsidP="004732B7">
            <w:pPr>
              <w:spacing w:line="276" w:lineRule="auto"/>
              <w:rPr>
                <w:rFonts w:ascii="David" w:hAnsi="David"/>
                <w:b/>
                <w:bCs/>
                <w:szCs w:val="24"/>
                <w:rtl/>
              </w:rPr>
            </w:pPr>
          </w:p>
          <w:p w14:paraId="7C6413A7" w14:textId="77777777" w:rsidR="000E44EB" w:rsidRPr="00857C7B" w:rsidRDefault="000E44EB" w:rsidP="004732B7">
            <w:pPr>
              <w:spacing w:line="276" w:lineRule="auto"/>
              <w:rPr>
                <w:rFonts w:ascii="David" w:hAnsi="David"/>
                <w:szCs w:val="24"/>
              </w:rPr>
            </w:pPr>
            <w:r w:rsidRPr="00857C7B">
              <w:rPr>
                <w:rFonts w:ascii="David" w:hAnsi="David"/>
                <w:szCs w:val="24"/>
                <w:u w:val="single"/>
                <w:rtl/>
              </w:rPr>
              <w:t>רכיב עבודה</w:t>
            </w:r>
            <w:r w:rsidRPr="00857C7B">
              <w:rPr>
                <w:rFonts w:ascii="David" w:hAnsi="David"/>
                <w:szCs w:val="24"/>
                <w:rtl/>
              </w:rPr>
              <w:t>:</w:t>
            </w:r>
          </w:p>
          <w:p w14:paraId="2652F91D" w14:textId="77777777" w:rsidR="000E44EB" w:rsidRPr="00857C7B" w:rsidRDefault="000E44EB" w:rsidP="004732B7">
            <w:pPr>
              <w:spacing w:line="276" w:lineRule="auto"/>
              <w:rPr>
                <w:rFonts w:ascii="David" w:hAnsi="David"/>
                <w:szCs w:val="24"/>
              </w:rPr>
            </w:pPr>
            <w:r w:rsidRPr="00857C7B">
              <w:rPr>
                <w:rFonts w:ascii="David" w:hAnsi="David"/>
                <w:szCs w:val="24"/>
              </w:rPr>
              <w:t>R1,R2,</w:t>
            </w:r>
          </w:p>
          <w:p w14:paraId="582B825C" w14:textId="77777777" w:rsidR="000E44EB" w:rsidRPr="00857C7B" w:rsidRDefault="000E44EB" w:rsidP="004732B7">
            <w:pPr>
              <w:spacing w:line="276" w:lineRule="auto"/>
              <w:rPr>
                <w:rFonts w:ascii="David" w:hAnsi="David"/>
                <w:szCs w:val="24"/>
              </w:rPr>
            </w:pPr>
            <w:r w:rsidRPr="00857C7B">
              <w:rPr>
                <w:rFonts w:ascii="David" w:hAnsi="David"/>
                <w:szCs w:val="24"/>
              </w:rPr>
              <w:t>D1,D2,D3,D4</w:t>
            </w:r>
          </w:p>
          <w:p w14:paraId="1834DF70" w14:textId="77777777" w:rsidR="000E44EB" w:rsidRPr="00857C7B" w:rsidRDefault="000E44EB" w:rsidP="004732B7">
            <w:pPr>
              <w:spacing w:line="276" w:lineRule="auto"/>
              <w:rPr>
                <w:rFonts w:ascii="David" w:hAnsi="David"/>
                <w:b/>
                <w:bCs/>
                <w:szCs w:val="24"/>
                <w:rtl/>
              </w:rPr>
            </w:pPr>
          </w:p>
        </w:tc>
        <w:tc>
          <w:tcPr>
            <w:tcW w:w="3704" w:type="dxa"/>
            <w:shd w:val="clear" w:color="auto" w:fill="auto"/>
          </w:tcPr>
          <w:p w14:paraId="3F6C8143" w14:textId="77777777" w:rsidR="000E44EB" w:rsidRPr="00857C7B" w:rsidRDefault="000E44EB" w:rsidP="004732B7">
            <w:pPr>
              <w:spacing w:line="276" w:lineRule="auto"/>
              <w:rPr>
                <w:rFonts w:ascii="David" w:hAnsi="David"/>
                <w:szCs w:val="24"/>
                <w:rtl/>
              </w:rPr>
            </w:pPr>
            <w:r w:rsidRPr="00857C7B">
              <w:rPr>
                <w:rFonts w:ascii="David" w:hAnsi="David"/>
                <w:szCs w:val="24"/>
                <w:rtl/>
              </w:rPr>
              <w:lastRenderedPageBreak/>
              <w:t xml:space="preserve">על מי חל תשלום האגרה בפניה לגורמים השונים (ר.עתיקות, ר. התעופה וכו'). במרבית המקרים עלות הקדיחה המוצעת ע"י הקודח תלויה ב: </w:t>
            </w:r>
          </w:p>
          <w:p w14:paraId="40A7BC4F" w14:textId="77777777" w:rsidR="000E44EB" w:rsidRPr="00857C7B" w:rsidRDefault="000E44EB" w:rsidP="004732B7">
            <w:pPr>
              <w:pStyle w:val="ac"/>
              <w:numPr>
                <w:ilvl w:val="0"/>
                <w:numId w:val="34"/>
              </w:numPr>
              <w:spacing w:after="0" w:line="276" w:lineRule="auto"/>
              <w:rPr>
                <w:rFonts w:ascii="David" w:hAnsi="David" w:cs="David"/>
                <w:sz w:val="24"/>
                <w:szCs w:val="24"/>
              </w:rPr>
            </w:pPr>
            <w:r w:rsidRPr="00857C7B">
              <w:rPr>
                <w:rFonts w:ascii="David" w:hAnsi="David" w:cs="David"/>
                <w:sz w:val="24"/>
                <w:szCs w:val="24"/>
                <w:rtl/>
              </w:rPr>
              <w:t>מיקום גיאוגרפי</w:t>
            </w:r>
          </w:p>
          <w:p w14:paraId="7DEFFBC9" w14:textId="77777777" w:rsidR="000E44EB" w:rsidRPr="00857C7B" w:rsidRDefault="000E44EB" w:rsidP="004732B7">
            <w:pPr>
              <w:pStyle w:val="ac"/>
              <w:numPr>
                <w:ilvl w:val="0"/>
                <w:numId w:val="34"/>
              </w:numPr>
              <w:spacing w:after="0" w:line="276" w:lineRule="auto"/>
              <w:rPr>
                <w:rFonts w:ascii="David" w:hAnsi="David" w:cs="David"/>
                <w:sz w:val="24"/>
                <w:szCs w:val="24"/>
              </w:rPr>
            </w:pPr>
            <w:r w:rsidRPr="00857C7B">
              <w:rPr>
                <w:rFonts w:ascii="David" w:hAnsi="David" w:cs="David"/>
                <w:sz w:val="24"/>
                <w:szCs w:val="24"/>
                <w:rtl/>
              </w:rPr>
              <w:t>תנאים גיאולוגים</w:t>
            </w:r>
          </w:p>
          <w:p w14:paraId="7A9B4D18" w14:textId="77777777" w:rsidR="000E44EB" w:rsidRPr="00857C7B" w:rsidRDefault="000E44EB" w:rsidP="004732B7">
            <w:pPr>
              <w:pStyle w:val="ac"/>
              <w:numPr>
                <w:ilvl w:val="0"/>
                <w:numId w:val="34"/>
              </w:numPr>
              <w:spacing w:after="0" w:line="276" w:lineRule="auto"/>
              <w:rPr>
                <w:rFonts w:ascii="David" w:hAnsi="David" w:cs="David"/>
                <w:sz w:val="24"/>
                <w:szCs w:val="24"/>
                <w:rtl/>
              </w:rPr>
            </w:pPr>
            <w:r w:rsidRPr="00857C7B">
              <w:rPr>
                <w:rFonts w:ascii="David" w:hAnsi="David" w:cs="David"/>
                <w:sz w:val="24"/>
                <w:szCs w:val="24"/>
                <w:rtl/>
              </w:rPr>
              <w:t>כמות</w:t>
            </w:r>
            <w:r w:rsidRPr="00857C7B">
              <w:rPr>
                <w:rFonts w:ascii="David" w:hAnsi="David" w:cs="David"/>
                <w:sz w:val="24"/>
                <w:szCs w:val="24"/>
              </w:rPr>
              <w:t xml:space="preserve"> </w:t>
            </w:r>
            <w:r w:rsidRPr="00857C7B">
              <w:rPr>
                <w:rFonts w:ascii="David" w:hAnsi="David" w:cs="David"/>
                <w:sz w:val="24"/>
                <w:szCs w:val="24"/>
                <w:rtl/>
              </w:rPr>
              <w:t>הקידוחים ואורכם</w:t>
            </w:r>
          </w:p>
          <w:p w14:paraId="32E99452" w14:textId="77777777" w:rsidR="000E44EB" w:rsidRPr="00857C7B" w:rsidRDefault="000E44EB" w:rsidP="004732B7">
            <w:pPr>
              <w:spacing w:line="276" w:lineRule="auto"/>
              <w:rPr>
                <w:rFonts w:ascii="David" w:hAnsi="David"/>
                <w:szCs w:val="24"/>
                <w:rtl/>
              </w:rPr>
            </w:pPr>
            <w:r w:rsidRPr="00857C7B">
              <w:rPr>
                <w:rFonts w:ascii="David" w:hAnsi="David"/>
                <w:szCs w:val="24"/>
                <w:rtl/>
              </w:rPr>
              <w:lastRenderedPageBreak/>
              <w:t>אנו מציעים שהצעת המחיר לביצוע העבודה (טבלה) תתייחס למרכיבים הנ"ל.</w:t>
            </w:r>
          </w:p>
        </w:tc>
        <w:tc>
          <w:tcPr>
            <w:tcW w:w="3632" w:type="dxa"/>
            <w:shd w:val="clear" w:color="auto" w:fill="auto"/>
          </w:tcPr>
          <w:p w14:paraId="45EBD858" w14:textId="17153306" w:rsidR="008668E4" w:rsidRPr="00136D34" w:rsidRDefault="00680138" w:rsidP="00E946CE">
            <w:pPr>
              <w:pStyle w:val="ac"/>
              <w:numPr>
                <w:ilvl w:val="0"/>
                <w:numId w:val="43"/>
              </w:numPr>
              <w:spacing w:line="276" w:lineRule="auto"/>
              <w:rPr>
                <w:rFonts w:ascii="David" w:hAnsi="David" w:cs="David"/>
                <w:szCs w:val="24"/>
                <w:rtl/>
              </w:rPr>
            </w:pPr>
            <w:r>
              <w:rPr>
                <w:rFonts w:ascii="David" w:hAnsi="David" w:cs="David" w:hint="cs"/>
                <w:szCs w:val="24"/>
                <w:rtl/>
              </w:rPr>
              <w:lastRenderedPageBreak/>
              <w:t xml:space="preserve">ראה שינוי לסעיף  </w:t>
            </w:r>
            <w:r w:rsidR="00DE0BEC">
              <w:rPr>
                <w:rFonts w:ascii="David" w:hAnsi="David" w:cs="David" w:hint="cs"/>
                <w:szCs w:val="24"/>
                <w:rtl/>
              </w:rPr>
              <w:t xml:space="preserve">5.1.1 </w:t>
            </w:r>
            <w:r>
              <w:rPr>
                <w:rFonts w:ascii="David" w:hAnsi="David" w:cs="David" w:hint="cs"/>
                <w:szCs w:val="24"/>
                <w:rtl/>
              </w:rPr>
              <w:t>למפרט</w:t>
            </w:r>
            <w:r w:rsidR="00DE0BEC">
              <w:rPr>
                <w:rFonts w:ascii="David" w:hAnsi="David" w:cs="David" w:hint="cs"/>
                <w:szCs w:val="24"/>
                <w:rtl/>
              </w:rPr>
              <w:t xml:space="preserve"> המקצועי שבנספח א'1</w:t>
            </w:r>
            <w:r w:rsidRPr="00136D34">
              <w:rPr>
                <w:rFonts w:ascii="David" w:hAnsi="David" w:cs="David"/>
                <w:szCs w:val="24"/>
                <w:rtl/>
              </w:rPr>
              <w:t>;</w:t>
            </w:r>
          </w:p>
          <w:p w14:paraId="03D7778C" w14:textId="3F384672" w:rsidR="00533533" w:rsidRPr="00136D34" w:rsidRDefault="00533533" w:rsidP="00136D34">
            <w:pPr>
              <w:pStyle w:val="ac"/>
              <w:numPr>
                <w:ilvl w:val="0"/>
                <w:numId w:val="43"/>
              </w:numPr>
              <w:spacing w:line="276" w:lineRule="auto"/>
              <w:rPr>
                <w:rFonts w:ascii="David" w:hAnsi="David" w:cs="David"/>
                <w:szCs w:val="24"/>
              </w:rPr>
            </w:pPr>
            <w:r w:rsidRPr="00136D34">
              <w:rPr>
                <w:rFonts w:ascii="David" w:hAnsi="David" w:cs="David"/>
                <w:szCs w:val="24"/>
                <w:rtl/>
              </w:rPr>
              <w:t xml:space="preserve">להערה </w:t>
            </w:r>
            <w:r w:rsidR="00DE0BEC">
              <w:rPr>
                <w:rFonts w:ascii="David" w:hAnsi="David" w:cs="David" w:hint="cs"/>
                <w:szCs w:val="24"/>
                <w:rtl/>
              </w:rPr>
              <w:t>לעניין</w:t>
            </w:r>
            <w:r w:rsidRPr="00136D34">
              <w:rPr>
                <w:rFonts w:ascii="David" w:hAnsi="David" w:cs="David"/>
                <w:szCs w:val="24"/>
                <w:rtl/>
              </w:rPr>
              <w:t xml:space="preserve"> עלות הקדיחה המוצעת:</w:t>
            </w:r>
          </w:p>
          <w:p w14:paraId="56B958F6" w14:textId="2CB90DAA" w:rsidR="00680138" w:rsidRPr="00136D34" w:rsidRDefault="00DE0BEC" w:rsidP="00136D34">
            <w:pPr>
              <w:pStyle w:val="ac"/>
              <w:numPr>
                <w:ilvl w:val="0"/>
                <w:numId w:val="42"/>
              </w:numPr>
              <w:spacing w:line="276" w:lineRule="auto"/>
              <w:rPr>
                <w:rFonts w:ascii="David" w:hAnsi="David" w:cs="David"/>
                <w:szCs w:val="24"/>
              </w:rPr>
            </w:pPr>
            <w:r>
              <w:rPr>
                <w:rFonts w:ascii="David" w:hAnsi="David" w:cs="David" w:hint="cs"/>
                <w:szCs w:val="24"/>
                <w:rtl/>
              </w:rPr>
              <w:t>בקשר</w:t>
            </w:r>
            <w:r w:rsidR="00680138" w:rsidRPr="00136D34">
              <w:rPr>
                <w:rFonts w:ascii="David" w:hAnsi="David" w:cs="David"/>
                <w:szCs w:val="24"/>
                <w:rtl/>
              </w:rPr>
              <w:t xml:space="preserve"> </w:t>
            </w:r>
            <w:r>
              <w:rPr>
                <w:rFonts w:ascii="David" w:hAnsi="David" w:cs="David" w:hint="cs"/>
                <w:szCs w:val="24"/>
                <w:rtl/>
              </w:rPr>
              <w:t>ל</w:t>
            </w:r>
            <w:r w:rsidR="00680138" w:rsidRPr="00136D34">
              <w:rPr>
                <w:rFonts w:ascii="David" w:hAnsi="David" w:cs="David"/>
                <w:szCs w:val="24"/>
                <w:rtl/>
              </w:rPr>
              <w:t xml:space="preserve">מיקום הקדיחה – </w:t>
            </w:r>
            <w:r w:rsidR="004855DD">
              <w:rPr>
                <w:rFonts w:ascii="David" w:hAnsi="David" w:cs="David" w:hint="cs"/>
                <w:szCs w:val="24"/>
                <w:rtl/>
              </w:rPr>
              <w:t>ה</w:t>
            </w:r>
            <w:r w:rsidR="00E52391" w:rsidRPr="00136D34">
              <w:rPr>
                <w:rFonts w:ascii="David" w:hAnsi="David" w:cs="David"/>
                <w:szCs w:val="24"/>
                <w:rtl/>
              </w:rPr>
              <w:t>זוכה</w:t>
            </w:r>
            <w:r w:rsidR="004855DD">
              <w:rPr>
                <w:rFonts w:ascii="David" w:hAnsi="David" w:cs="David" w:hint="cs"/>
                <w:szCs w:val="24"/>
                <w:rtl/>
              </w:rPr>
              <w:t xml:space="preserve"> יוכל</w:t>
            </w:r>
            <w:r w:rsidR="00E52391" w:rsidRPr="00136D34">
              <w:rPr>
                <w:rFonts w:ascii="David" w:hAnsi="David" w:cs="David"/>
                <w:szCs w:val="24"/>
                <w:rtl/>
              </w:rPr>
              <w:t>, לעת הזמ</w:t>
            </w:r>
            <w:r w:rsidR="00533533" w:rsidRPr="00136D34">
              <w:rPr>
                <w:rFonts w:ascii="David" w:hAnsi="David" w:cs="David"/>
                <w:szCs w:val="24"/>
                <w:rtl/>
              </w:rPr>
              <w:t>נת עבודה, להתקשר מול חברת קדיחה</w:t>
            </w:r>
            <w:r w:rsidR="00941873">
              <w:rPr>
                <w:rFonts w:ascii="David" w:hAnsi="David" w:cs="David"/>
                <w:szCs w:val="24"/>
                <w:rtl/>
              </w:rPr>
              <w:t xml:space="preserve"> מקומית</w:t>
            </w:r>
            <w:r w:rsidR="00533533" w:rsidRPr="00136D34">
              <w:rPr>
                <w:rFonts w:ascii="David" w:hAnsi="David" w:cs="David"/>
                <w:szCs w:val="24"/>
                <w:rtl/>
              </w:rPr>
              <w:t xml:space="preserve"> </w:t>
            </w:r>
            <w:r w:rsidR="00E52391" w:rsidRPr="00136D34">
              <w:rPr>
                <w:rFonts w:ascii="David" w:hAnsi="David" w:cs="David"/>
                <w:szCs w:val="24"/>
                <w:rtl/>
              </w:rPr>
              <w:t>באופן</w:t>
            </w:r>
            <w:r w:rsidR="005E185A" w:rsidRPr="00136D34">
              <w:rPr>
                <w:rFonts w:ascii="David" w:hAnsi="David" w:cs="David"/>
                <w:szCs w:val="24"/>
                <w:rtl/>
              </w:rPr>
              <w:t xml:space="preserve"> המצמצם </w:t>
            </w:r>
            <w:r w:rsidR="00533533" w:rsidRPr="00136D34">
              <w:rPr>
                <w:rFonts w:ascii="David" w:hAnsi="David" w:cs="David"/>
                <w:szCs w:val="24"/>
                <w:rtl/>
              </w:rPr>
              <w:t xml:space="preserve">את </w:t>
            </w:r>
            <w:r w:rsidR="00E52391" w:rsidRPr="00136D34">
              <w:rPr>
                <w:rFonts w:ascii="David" w:hAnsi="David" w:cs="David"/>
                <w:szCs w:val="24"/>
                <w:rtl/>
              </w:rPr>
              <w:lastRenderedPageBreak/>
              <w:t>השפעת המיקום הגיאוגרפי</w:t>
            </w:r>
            <w:r w:rsidR="005E185A" w:rsidRPr="00136D34">
              <w:rPr>
                <w:rFonts w:ascii="David" w:hAnsi="David" w:cs="David"/>
                <w:szCs w:val="24"/>
                <w:rtl/>
              </w:rPr>
              <w:t xml:space="preserve"> על ביצוע העבודה</w:t>
            </w:r>
            <w:r w:rsidR="00C0207A" w:rsidRPr="00136D34">
              <w:rPr>
                <w:rFonts w:ascii="David" w:hAnsi="David" w:cs="David"/>
                <w:szCs w:val="24"/>
                <w:rtl/>
              </w:rPr>
              <w:t>;</w:t>
            </w:r>
          </w:p>
          <w:p w14:paraId="55A1A061" w14:textId="6E8BFE65" w:rsidR="00533533" w:rsidRPr="00136D34" w:rsidRDefault="00DE0BEC" w:rsidP="00B1488B">
            <w:pPr>
              <w:pStyle w:val="ac"/>
              <w:numPr>
                <w:ilvl w:val="0"/>
                <w:numId w:val="42"/>
              </w:numPr>
              <w:spacing w:line="276" w:lineRule="auto"/>
              <w:rPr>
                <w:rFonts w:ascii="David" w:hAnsi="David" w:cs="David"/>
                <w:szCs w:val="24"/>
              </w:rPr>
            </w:pPr>
            <w:r>
              <w:rPr>
                <w:rFonts w:ascii="David" w:hAnsi="David" w:cs="David" w:hint="cs"/>
                <w:szCs w:val="24"/>
                <w:rtl/>
              </w:rPr>
              <w:t>בקשר ל</w:t>
            </w:r>
            <w:r w:rsidR="00B1488B">
              <w:rPr>
                <w:rFonts w:ascii="David" w:hAnsi="David" w:cs="David"/>
                <w:szCs w:val="24"/>
                <w:rtl/>
              </w:rPr>
              <w:t>תנאים הגיאולוגיים</w:t>
            </w:r>
            <w:r w:rsidR="00680138" w:rsidRPr="00136D34">
              <w:rPr>
                <w:rFonts w:ascii="David" w:hAnsi="David" w:cs="David"/>
                <w:szCs w:val="24"/>
                <w:rtl/>
              </w:rPr>
              <w:t xml:space="preserve"> – ראה סעיפים 5.2 ו-5.3 למפרט המקצועי שבנספח א'1 לחוברת המכרז</w:t>
            </w:r>
            <w:r w:rsidR="00C0207A" w:rsidRPr="00136D34">
              <w:rPr>
                <w:rFonts w:ascii="David" w:hAnsi="David" w:cs="David"/>
                <w:szCs w:val="24"/>
                <w:rtl/>
              </w:rPr>
              <w:t>;</w:t>
            </w:r>
            <w:r w:rsidR="00E52391" w:rsidRPr="00136D34">
              <w:rPr>
                <w:rFonts w:ascii="David" w:hAnsi="David" w:cs="David"/>
                <w:szCs w:val="24"/>
                <w:rtl/>
              </w:rPr>
              <w:t xml:space="preserve"> </w:t>
            </w:r>
          </w:p>
          <w:p w14:paraId="75CC5023" w14:textId="22345F4C" w:rsidR="00FB6E03" w:rsidRPr="00136D34" w:rsidRDefault="00DE0BEC" w:rsidP="00136D34">
            <w:pPr>
              <w:pStyle w:val="ac"/>
              <w:numPr>
                <w:ilvl w:val="0"/>
                <w:numId w:val="42"/>
              </w:numPr>
              <w:rPr>
                <w:rFonts w:ascii="David" w:hAnsi="David" w:cs="David"/>
                <w:color w:val="FF0000"/>
                <w:rtl/>
              </w:rPr>
            </w:pPr>
            <w:r>
              <w:rPr>
                <w:rFonts w:ascii="David" w:hAnsi="David" w:cs="David" w:hint="cs"/>
                <w:szCs w:val="24"/>
                <w:rtl/>
              </w:rPr>
              <w:t>בקשר ל</w:t>
            </w:r>
            <w:r w:rsidR="00680138" w:rsidRPr="00136D34">
              <w:rPr>
                <w:rFonts w:ascii="David" w:hAnsi="David" w:cs="David"/>
                <w:szCs w:val="24"/>
                <w:rtl/>
              </w:rPr>
              <w:t>כמו</w:t>
            </w:r>
            <w:r>
              <w:rPr>
                <w:rFonts w:ascii="David" w:hAnsi="David" w:cs="David" w:hint="cs"/>
                <w:szCs w:val="24"/>
                <w:rtl/>
              </w:rPr>
              <w:t>ת</w:t>
            </w:r>
            <w:r w:rsidR="00680138" w:rsidRPr="00136D34">
              <w:rPr>
                <w:rFonts w:ascii="David" w:hAnsi="David" w:cs="David"/>
                <w:szCs w:val="24"/>
                <w:rtl/>
              </w:rPr>
              <w:t xml:space="preserve"> הקידוחים ואורכם – ראה שינוי לטבלה 2: רכיבי עבודה לקביעת הצעת מחיר משוקללת [</w:t>
            </w:r>
            <w:r w:rsidR="00680138" w:rsidRPr="00136D34">
              <w:rPr>
                <w:rFonts w:ascii="David" w:hAnsi="David" w:cs="David"/>
                <w:szCs w:val="24"/>
              </w:rPr>
              <w:t>P2</w:t>
            </w:r>
            <w:r w:rsidR="00680138" w:rsidRPr="00136D34">
              <w:rPr>
                <w:rFonts w:ascii="David" w:hAnsi="David" w:cs="David"/>
                <w:szCs w:val="24"/>
                <w:rtl/>
              </w:rPr>
              <w:t>], בעמוד 8 לחוברת המכרז.</w:t>
            </w:r>
          </w:p>
        </w:tc>
      </w:tr>
      <w:tr w:rsidR="003E63C7" w:rsidRPr="00857C7B" w14:paraId="497ADF45" w14:textId="77777777" w:rsidTr="00857C7B">
        <w:trPr>
          <w:jc w:val="center"/>
        </w:trPr>
        <w:tc>
          <w:tcPr>
            <w:tcW w:w="643" w:type="dxa"/>
            <w:shd w:val="clear" w:color="auto" w:fill="auto"/>
          </w:tcPr>
          <w:p w14:paraId="2BC71060" w14:textId="5B19F5C1" w:rsidR="003E63C7" w:rsidRPr="00857C7B" w:rsidRDefault="003E63C7" w:rsidP="004732B7">
            <w:pPr>
              <w:spacing w:line="276" w:lineRule="auto"/>
              <w:rPr>
                <w:rFonts w:ascii="David" w:hAnsi="David"/>
                <w:szCs w:val="24"/>
                <w:rtl/>
              </w:rPr>
            </w:pPr>
            <w:r w:rsidRPr="00857C7B">
              <w:rPr>
                <w:rFonts w:ascii="David" w:hAnsi="David"/>
                <w:szCs w:val="24"/>
                <w:rtl/>
              </w:rPr>
              <w:lastRenderedPageBreak/>
              <w:t>15</w:t>
            </w:r>
          </w:p>
        </w:tc>
        <w:tc>
          <w:tcPr>
            <w:tcW w:w="1019" w:type="dxa"/>
            <w:shd w:val="clear" w:color="auto" w:fill="auto"/>
          </w:tcPr>
          <w:p w14:paraId="0ECC09CC" w14:textId="77777777" w:rsidR="003E63C7" w:rsidRPr="00857C7B" w:rsidRDefault="003E63C7" w:rsidP="004732B7">
            <w:pPr>
              <w:spacing w:line="276" w:lineRule="auto"/>
              <w:rPr>
                <w:rFonts w:ascii="David" w:hAnsi="David"/>
                <w:szCs w:val="24"/>
                <w:rtl/>
              </w:rPr>
            </w:pPr>
            <w:r w:rsidRPr="00857C7B">
              <w:rPr>
                <w:rFonts w:ascii="David" w:hAnsi="David"/>
                <w:szCs w:val="24"/>
                <w:rtl/>
              </w:rPr>
              <w:t>3</w:t>
            </w:r>
          </w:p>
        </w:tc>
        <w:tc>
          <w:tcPr>
            <w:tcW w:w="1331" w:type="dxa"/>
            <w:shd w:val="clear" w:color="auto" w:fill="auto"/>
          </w:tcPr>
          <w:p w14:paraId="44A07F32" w14:textId="77777777" w:rsidR="003E63C7" w:rsidRPr="00857C7B" w:rsidRDefault="003E63C7" w:rsidP="004732B7">
            <w:pPr>
              <w:spacing w:line="276" w:lineRule="auto"/>
              <w:rPr>
                <w:rFonts w:ascii="David" w:hAnsi="David"/>
                <w:b/>
                <w:bCs/>
                <w:szCs w:val="24"/>
                <w:rtl/>
              </w:rPr>
            </w:pPr>
            <w:r w:rsidRPr="00857C7B">
              <w:rPr>
                <w:rFonts w:ascii="David" w:hAnsi="David"/>
                <w:szCs w:val="24"/>
                <w:rtl/>
              </w:rPr>
              <w:t>2.2.2.1</w:t>
            </w:r>
          </w:p>
        </w:tc>
        <w:tc>
          <w:tcPr>
            <w:tcW w:w="3704" w:type="dxa"/>
            <w:shd w:val="clear" w:color="auto" w:fill="auto"/>
          </w:tcPr>
          <w:p w14:paraId="5C3C81D2" w14:textId="77777777" w:rsidR="003E63C7" w:rsidRPr="00857C7B" w:rsidRDefault="003E63C7" w:rsidP="004732B7">
            <w:pPr>
              <w:spacing w:line="276" w:lineRule="auto"/>
              <w:rPr>
                <w:rFonts w:ascii="David" w:hAnsi="David"/>
                <w:szCs w:val="24"/>
                <w:rtl/>
              </w:rPr>
            </w:pPr>
            <w:r w:rsidRPr="00857C7B">
              <w:rPr>
                <w:rFonts w:ascii="David" w:hAnsi="David"/>
                <w:szCs w:val="24"/>
                <w:rtl/>
              </w:rPr>
              <w:t>למה הכוונה במשפט:</w:t>
            </w:r>
          </w:p>
          <w:p w14:paraId="184D3B45" w14:textId="77777777" w:rsidR="003E63C7" w:rsidRPr="00857C7B" w:rsidRDefault="003E63C7" w:rsidP="004732B7">
            <w:pPr>
              <w:spacing w:line="276" w:lineRule="auto"/>
              <w:rPr>
                <w:rFonts w:ascii="David" w:hAnsi="David"/>
                <w:szCs w:val="24"/>
                <w:rtl/>
              </w:rPr>
            </w:pPr>
          </w:p>
          <w:p w14:paraId="65E781B5" w14:textId="77777777" w:rsidR="003E63C7" w:rsidRPr="00857C7B" w:rsidRDefault="003E63C7" w:rsidP="004732B7">
            <w:pPr>
              <w:autoSpaceDE w:val="0"/>
              <w:autoSpaceDN w:val="0"/>
              <w:bidi w:val="0"/>
              <w:adjustRightInd w:val="0"/>
              <w:spacing w:line="276" w:lineRule="auto"/>
              <w:jc w:val="right"/>
              <w:rPr>
                <w:rFonts w:ascii="David" w:hAnsi="David"/>
                <w:szCs w:val="24"/>
                <w:rtl/>
              </w:rPr>
            </w:pPr>
            <w:r w:rsidRPr="00857C7B">
              <w:rPr>
                <w:rFonts w:ascii="David" w:hAnsi="David"/>
                <w:szCs w:val="24"/>
                <w:rtl/>
              </w:rPr>
              <w:t xml:space="preserve">"הגיאולוג הראשי יהיה מועסק למשך כל תקופת ההסכם לרבות מימושי זכות ברירה, ככל שיהיו, </w:t>
            </w:r>
            <w:r w:rsidRPr="00857C7B">
              <w:rPr>
                <w:rFonts w:ascii="David" w:hAnsi="David"/>
                <w:b/>
                <w:bCs/>
                <w:szCs w:val="24"/>
                <w:u w:val="single"/>
                <w:rtl/>
              </w:rPr>
              <w:t>באופן בלעדי על ידי המציע</w:t>
            </w:r>
            <w:r w:rsidRPr="00857C7B">
              <w:rPr>
                <w:rFonts w:ascii="David" w:hAnsi="David"/>
                <w:szCs w:val="24"/>
                <w:rtl/>
              </w:rPr>
              <w:t>, לטובת מתן השירותים כהגדרתם במכרז זה".</w:t>
            </w:r>
          </w:p>
          <w:p w14:paraId="7D67ED11" w14:textId="77777777" w:rsidR="003E63C7" w:rsidRPr="00857C7B" w:rsidRDefault="003E63C7" w:rsidP="004732B7">
            <w:pPr>
              <w:autoSpaceDE w:val="0"/>
              <w:autoSpaceDN w:val="0"/>
              <w:bidi w:val="0"/>
              <w:adjustRightInd w:val="0"/>
              <w:spacing w:line="276" w:lineRule="auto"/>
              <w:jc w:val="right"/>
              <w:rPr>
                <w:rFonts w:ascii="David" w:hAnsi="David"/>
                <w:szCs w:val="24"/>
                <w:rtl/>
              </w:rPr>
            </w:pPr>
          </w:p>
          <w:p w14:paraId="16FEB018" w14:textId="77777777" w:rsidR="003E63C7" w:rsidRPr="00857C7B" w:rsidRDefault="003E63C7" w:rsidP="004732B7">
            <w:pPr>
              <w:autoSpaceDE w:val="0"/>
              <w:autoSpaceDN w:val="0"/>
              <w:bidi w:val="0"/>
              <w:adjustRightInd w:val="0"/>
              <w:spacing w:line="276" w:lineRule="auto"/>
              <w:jc w:val="right"/>
              <w:rPr>
                <w:rFonts w:ascii="David" w:hAnsi="David"/>
                <w:szCs w:val="24"/>
                <w:rtl/>
              </w:rPr>
            </w:pPr>
            <w:r w:rsidRPr="00857C7B">
              <w:rPr>
                <w:rFonts w:ascii="David" w:hAnsi="David"/>
                <w:szCs w:val="24"/>
                <w:rtl/>
              </w:rPr>
              <w:t>האם הכוונה היא שהגיאולוג הראשי לא יוכל להיות מועסק על ידי המציע בעבודה אחרת אצל המציע?</w:t>
            </w:r>
          </w:p>
          <w:p w14:paraId="43B65991" w14:textId="77777777" w:rsidR="003E63C7" w:rsidRPr="00857C7B" w:rsidRDefault="003E63C7" w:rsidP="004732B7">
            <w:pPr>
              <w:spacing w:line="276" w:lineRule="auto"/>
              <w:rPr>
                <w:rFonts w:ascii="David" w:hAnsi="David"/>
                <w:szCs w:val="24"/>
                <w:rtl/>
              </w:rPr>
            </w:pPr>
          </w:p>
        </w:tc>
        <w:tc>
          <w:tcPr>
            <w:tcW w:w="3632" w:type="dxa"/>
            <w:shd w:val="clear" w:color="auto" w:fill="auto"/>
          </w:tcPr>
          <w:p w14:paraId="4596E924" w14:textId="6F835905" w:rsidR="003E63C7" w:rsidRPr="00857C7B" w:rsidRDefault="00FD1591" w:rsidP="004732B7">
            <w:pPr>
              <w:spacing w:line="276" w:lineRule="auto"/>
              <w:rPr>
                <w:rFonts w:ascii="David" w:hAnsi="David"/>
                <w:szCs w:val="24"/>
                <w:rtl/>
              </w:rPr>
            </w:pPr>
            <w:r>
              <w:rPr>
                <w:rFonts w:ascii="David" w:hAnsi="David" w:hint="cs"/>
                <w:szCs w:val="24"/>
                <w:rtl/>
              </w:rPr>
              <w:t>ראה תיקו</w:t>
            </w:r>
            <w:r w:rsidR="00395C20">
              <w:rPr>
                <w:rFonts w:ascii="David" w:hAnsi="David" w:hint="cs"/>
                <w:szCs w:val="24"/>
                <w:rtl/>
              </w:rPr>
              <w:t>ן לסעיף 2.2.2.1 לחוברת המכרז עמוד 3.</w:t>
            </w:r>
            <w:r w:rsidR="00E52391" w:rsidRPr="00857C7B">
              <w:rPr>
                <w:rFonts w:ascii="David" w:hAnsi="David"/>
                <w:szCs w:val="24"/>
                <w:rtl/>
              </w:rPr>
              <w:t xml:space="preserve"> </w:t>
            </w:r>
            <w:r w:rsidR="00D32073" w:rsidRPr="00857C7B">
              <w:rPr>
                <w:rFonts w:ascii="David" w:hAnsi="David"/>
                <w:szCs w:val="24"/>
                <w:rtl/>
              </w:rPr>
              <w:t xml:space="preserve">  </w:t>
            </w:r>
          </w:p>
        </w:tc>
      </w:tr>
      <w:tr w:rsidR="003E63C7" w:rsidRPr="00857C7B" w14:paraId="03E3BE62" w14:textId="77777777" w:rsidTr="00857C7B">
        <w:trPr>
          <w:jc w:val="center"/>
        </w:trPr>
        <w:tc>
          <w:tcPr>
            <w:tcW w:w="643" w:type="dxa"/>
            <w:shd w:val="clear" w:color="auto" w:fill="auto"/>
          </w:tcPr>
          <w:p w14:paraId="09D44811" w14:textId="77777777" w:rsidR="003E63C7" w:rsidRPr="00857C7B" w:rsidRDefault="003E63C7" w:rsidP="004732B7">
            <w:pPr>
              <w:spacing w:line="276" w:lineRule="auto"/>
              <w:rPr>
                <w:rFonts w:ascii="David" w:hAnsi="David"/>
                <w:szCs w:val="24"/>
                <w:rtl/>
              </w:rPr>
            </w:pPr>
            <w:r w:rsidRPr="00857C7B">
              <w:rPr>
                <w:rFonts w:ascii="David" w:hAnsi="David"/>
                <w:szCs w:val="24"/>
                <w:rtl/>
              </w:rPr>
              <w:t>16</w:t>
            </w:r>
          </w:p>
        </w:tc>
        <w:tc>
          <w:tcPr>
            <w:tcW w:w="1019" w:type="dxa"/>
            <w:shd w:val="clear" w:color="auto" w:fill="auto"/>
          </w:tcPr>
          <w:p w14:paraId="2FDD5A2A" w14:textId="77777777" w:rsidR="003E63C7" w:rsidRPr="00857C7B" w:rsidRDefault="003E63C7" w:rsidP="004732B7">
            <w:pPr>
              <w:spacing w:line="276" w:lineRule="auto"/>
              <w:rPr>
                <w:rFonts w:ascii="David" w:hAnsi="David"/>
                <w:szCs w:val="24"/>
                <w:rtl/>
              </w:rPr>
            </w:pPr>
            <w:r w:rsidRPr="00857C7B">
              <w:rPr>
                <w:rFonts w:ascii="David" w:hAnsi="David"/>
                <w:szCs w:val="24"/>
                <w:rtl/>
              </w:rPr>
              <w:t>3</w:t>
            </w:r>
          </w:p>
        </w:tc>
        <w:tc>
          <w:tcPr>
            <w:tcW w:w="1331" w:type="dxa"/>
            <w:shd w:val="clear" w:color="auto" w:fill="auto"/>
          </w:tcPr>
          <w:p w14:paraId="59D8DA9E" w14:textId="77777777" w:rsidR="003E63C7" w:rsidRPr="00857C7B" w:rsidRDefault="003E63C7" w:rsidP="004732B7">
            <w:pPr>
              <w:spacing w:line="276" w:lineRule="auto"/>
              <w:rPr>
                <w:rFonts w:ascii="David" w:hAnsi="David"/>
                <w:b/>
                <w:bCs/>
                <w:szCs w:val="24"/>
                <w:rtl/>
              </w:rPr>
            </w:pPr>
            <w:r w:rsidRPr="00857C7B">
              <w:rPr>
                <w:rFonts w:ascii="David" w:hAnsi="David"/>
                <w:szCs w:val="24"/>
                <w:rtl/>
              </w:rPr>
              <w:t>2.2.3.1</w:t>
            </w:r>
          </w:p>
        </w:tc>
        <w:tc>
          <w:tcPr>
            <w:tcW w:w="3704" w:type="dxa"/>
            <w:shd w:val="clear" w:color="auto" w:fill="auto"/>
          </w:tcPr>
          <w:p w14:paraId="6F47C5AC" w14:textId="77777777" w:rsidR="003E63C7" w:rsidRPr="00857C7B" w:rsidRDefault="003E63C7" w:rsidP="004732B7">
            <w:pPr>
              <w:spacing w:line="276" w:lineRule="auto"/>
              <w:rPr>
                <w:rFonts w:ascii="David" w:hAnsi="David"/>
                <w:szCs w:val="24"/>
                <w:rtl/>
              </w:rPr>
            </w:pPr>
            <w:r w:rsidRPr="00857C7B">
              <w:rPr>
                <w:rFonts w:ascii="David" w:hAnsi="David"/>
                <w:szCs w:val="24"/>
                <w:rtl/>
              </w:rPr>
              <w:t>למה הכוונה במשפט:</w:t>
            </w:r>
          </w:p>
          <w:p w14:paraId="2F77555E" w14:textId="77777777" w:rsidR="003E63C7" w:rsidRPr="00857C7B" w:rsidRDefault="003E63C7" w:rsidP="004732B7">
            <w:pPr>
              <w:spacing w:line="276" w:lineRule="auto"/>
              <w:rPr>
                <w:rFonts w:ascii="David" w:hAnsi="David"/>
                <w:szCs w:val="24"/>
                <w:rtl/>
              </w:rPr>
            </w:pPr>
          </w:p>
          <w:p w14:paraId="1012B09F" w14:textId="77777777" w:rsidR="003E63C7" w:rsidRPr="00857C7B" w:rsidRDefault="003E63C7" w:rsidP="004732B7">
            <w:pPr>
              <w:autoSpaceDE w:val="0"/>
              <w:autoSpaceDN w:val="0"/>
              <w:bidi w:val="0"/>
              <w:adjustRightInd w:val="0"/>
              <w:spacing w:line="276" w:lineRule="auto"/>
              <w:jc w:val="right"/>
              <w:rPr>
                <w:rFonts w:ascii="David" w:hAnsi="David"/>
                <w:szCs w:val="24"/>
                <w:rtl/>
              </w:rPr>
            </w:pPr>
            <w:r w:rsidRPr="00857C7B">
              <w:rPr>
                <w:rFonts w:ascii="David" w:hAnsi="David"/>
                <w:szCs w:val="24"/>
                <w:rtl/>
              </w:rPr>
              <w:t xml:space="preserve">"גיאולוג האתר יהיה מועסק למשך כל תקופת ההסכם </w:t>
            </w:r>
            <w:r w:rsidRPr="00857C7B">
              <w:rPr>
                <w:rFonts w:ascii="David" w:hAnsi="David"/>
                <w:b/>
                <w:bCs/>
                <w:szCs w:val="24"/>
                <w:u w:val="single"/>
                <w:rtl/>
              </w:rPr>
              <w:t>באופן בלעדי על ידי המציע</w:t>
            </w:r>
            <w:r w:rsidRPr="00857C7B">
              <w:rPr>
                <w:rFonts w:ascii="David" w:hAnsi="David"/>
                <w:szCs w:val="24"/>
                <w:rtl/>
              </w:rPr>
              <w:t>, לטובת מתן השירותים כהגדרתם במכרז זה".</w:t>
            </w:r>
          </w:p>
          <w:p w14:paraId="380E8374" w14:textId="77777777" w:rsidR="003E63C7" w:rsidRPr="00857C7B" w:rsidRDefault="003E63C7" w:rsidP="004732B7">
            <w:pPr>
              <w:autoSpaceDE w:val="0"/>
              <w:autoSpaceDN w:val="0"/>
              <w:bidi w:val="0"/>
              <w:adjustRightInd w:val="0"/>
              <w:spacing w:line="276" w:lineRule="auto"/>
              <w:jc w:val="right"/>
              <w:rPr>
                <w:rFonts w:ascii="David" w:hAnsi="David"/>
                <w:szCs w:val="24"/>
              </w:rPr>
            </w:pPr>
          </w:p>
          <w:p w14:paraId="1FD5BBC1" w14:textId="77777777" w:rsidR="003E63C7" w:rsidRPr="00857C7B" w:rsidRDefault="003E63C7" w:rsidP="004732B7">
            <w:pPr>
              <w:autoSpaceDE w:val="0"/>
              <w:autoSpaceDN w:val="0"/>
              <w:bidi w:val="0"/>
              <w:adjustRightInd w:val="0"/>
              <w:spacing w:line="276" w:lineRule="auto"/>
              <w:jc w:val="right"/>
              <w:rPr>
                <w:rFonts w:ascii="David" w:hAnsi="David"/>
                <w:szCs w:val="24"/>
                <w:rtl/>
              </w:rPr>
            </w:pPr>
            <w:r w:rsidRPr="00857C7B">
              <w:rPr>
                <w:rFonts w:ascii="David" w:hAnsi="David"/>
                <w:szCs w:val="24"/>
                <w:rtl/>
              </w:rPr>
              <w:t>האם הכוונה היא שגיאולוג האתר לא יוכל להיות מועסק על ידי המציע בעבודה אחרת אצל המציע?</w:t>
            </w:r>
          </w:p>
          <w:p w14:paraId="6590A0F2" w14:textId="77777777" w:rsidR="003E63C7" w:rsidRPr="00857C7B" w:rsidRDefault="003E63C7" w:rsidP="004732B7">
            <w:pPr>
              <w:spacing w:line="276" w:lineRule="auto"/>
              <w:rPr>
                <w:rFonts w:ascii="David" w:hAnsi="David"/>
                <w:szCs w:val="24"/>
                <w:rtl/>
              </w:rPr>
            </w:pPr>
          </w:p>
        </w:tc>
        <w:tc>
          <w:tcPr>
            <w:tcW w:w="3632" w:type="dxa"/>
            <w:shd w:val="clear" w:color="auto" w:fill="auto"/>
          </w:tcPr>
          <w:p w14:paraId="2CA653A5" w14:textId="0D6DE05B" w:rsidR="00FD1591" w:rsidRPr="005D4F96" w:rsidRDefault="00395C20" w:rsidP="00395C20">
            <w:pPr>
              <w:spacing w:line="276" w:lineRule="auto"/>
              <w:rPr>
                <w:rFonts w:ascii="David" w:hAnsi="David"/>
                <w:szCs w:val="24"/>
                <w:rtl/>
              </w:rPr>
            </w:pPr>
            <w:r>
              <w:rPr>
                <w:rFonts w:ascii="David" w:hAnsi="David" w:hint="cs"/>
                <w:szCs w:val="24"/>
                <w:rtl/>
              </w:rPr>
              <w:t>ראה תיקון לסעיף 2.2.3.1 לחוברת המכרז עמוד 3.</w:t>
            </w:r>
            <w:r w:rsidRPr="00857C7B">
              <w:rPr>
                <w:rFonts w:ascii="David" w:hAnsi="David"/>
                <w:szCs w:val="24"/>
                <w:rtl/>
              </w:rPr>
              <w:t xml:space="preserve">   </w:t>
            </w:r>
          </w:p>
        </w:tc>
      </w:tr>
      <w:tr w:rsidR="003E63C7" w:rsidRPr="00857C7B" w14:paraId="7132A41E" w14:textId="77777777" w:rsidTr="00857C7B">
        <w:trPr>
          <w:jc w:val="center"/>
        </w:trPr>
        <w:tc>
          <w:tcPr>
            <w:tcW w:w="643" w:type="dxa"/>
            <w:shd w:val="clear" w:color="auto" w:fill="auto"/>
          </w:tcPr>
          <w:p w14:paraId="530B561F" w14:textId="77777777" w:rsidR="003E63C7" w:rsidRPr="00857C7B" w:rsidRDefault="003E63C7" w:rsidP="004732B7">
            <w:pPr>
              <w:spacing w:line="276" w:lineRule="auto"/>
              <w:rPr>
                <w:rFonts w:ascii="David" w:hAnsi="David"/>
                <w:szCs w:val="24"/>
                <w:rtl/>
              </w:rPr>
            </w:pPr>
            <w:r w:rsidRPr="00857C7B">
              <w:rPr>
                <w:rFonts w:ascii="David" w:hAnsi="David"/>
                <w:szCs w:val="24"/>
                <w:rtl/>
              </w:rPr>
              <w:t>17</w:t>
            </w:r>
          </w:p>
        </w:tc>
        <w:tc>
          <w:tcPr>
            <w:tcW w:w="1019" w:type="dxa"/>
            <w:shd w:val="clear" w:color="auto" w:fill="auto"/>
          </w:tcPr>
          <w:p w14:paraId="74F3B6A7" w14:textId="77777777" w:rsidR="003E63C7" w:rsidRPr="00857C7B" w:rsidRDefault="003E63C7" w:rsidP="004732B7">
            <w:pPr>
              <w:spacing w:line="276" w:lineRule="auto"/>
              <w:rPr>
                <w:rFonts w:ascii="David" w:hAnsi="David"/>
                <w:szCs w:val="24"/>
                <w:rtl/>
              </w:rPr>
            </w:pPr>
            <w:r w:rsidRPr="00857C7B">
              <w:rPr>
                <w:rFonts w:ascii="David" w:hAnsi="David"/>
                <w:szCs w:val="24"/>
                <w:rtl/>
              </w:rPr>
              <w:t>5</w:t>
            </w:r>
          </w:p>
        </w:tc>
        <w:tc>
          <w:tcPr>
            <w:tcW w:w="1331" w:type="dxa"/>
            <w:shd w:val="clear" w:color="auto" w:fill="auto"/>
          </w:tcPr>
          <w:p w14:paraId="44B32B3D" w14:textId="77777777" w:rsidR="003E63C7" w:rsidRPr="00857C7B" w:rsidRDefault="003E63C7" w:rsidP="004732B7">
            <w:pPr>
              <w:spacing w:line="276" w:lineRule="auto"/>
              <w:rPr>
                <w:rFonts w:ascii="David" w:hAnsi="David"/>
                <w:b/>
                <w:bCs/>
                <w:szCs w:val="24"/>
                <w:rtl/>
              </w:rPr>
            </w:pPr>
            <w:r w:rsidRPr="00857C7B">
              <w:rPr>
                <w:rFonts w:ascii="David" w:hAnsi="David"/>
                <w:szCs w:val="24"/>
                <w:rtl/>
              </w:rPr>
              <w:t>2.2.12</w:t>
            </w:r>
          </w:p>
        </w:tc>
        <w:tc>
          <w:tcPr>
            <w:tcW w:w="3704" w:type="dxa"/>
            <w:shd w:val="clear" w:color="auto" w:fill="auto"/>
          </w:tcPr>
          <w:p w14:paraId="288EA5B1" w14:textId="77777777" w:rsidR="003E63C7" w:rsidRPr="00857C7B" w:rsidRDefault="003E63C7" w:rsidP="004732B7">
            <w:pPr>
              <w:spacing w:line="276" w:lineRule="auto"/>
              <w:rPr>
                <w:rFonts w:ascii="David" w:hAnsi="David"/>
                <w:szCs w:val="24"/>
                <w:rtl/>
              </w:rPr>
            </w:pPr>
            <w:r w:rsidRPr="00857C7B">
              <w:rPr>
                <w:rFonts w:ascii="David" w:hAnsi="David"/>
                <w:szCs w:val="24"/>
                <w:rtl/>
              </w:rPr>
              <w:t>נבקש כי המשרד ינמק את דרישתו ויאפשר את ההחלפה תוך 60 יום מקבל הדרישה.</w:t>
            </w:r>
          </w:p>
        </w:tc>
        <w:tc>
          <w:tcPr>
            <w:tcW w:w="3632" w:type="dxa"/>
            <w:shd w:val="clear" w:color="auto" w:fill="auto"/>
          </w:tcPr>
          <w:p w14:paraId="03774BAD" w14:textId="77777777" w:rsidR="003E63C7" w:rsidRPr="005D4F96" w:rsidRDefault="009F66CE" w:rsidP="004732B7">
            <w:pPr>
              <w:spacing w:line="276" w:lineRule="auto"/>
              <w:rPr>
                <w:rFonts w:ascii="David" w:hAnsi="David"/>
                <w:szCs w:val="24"/>
                <w:rtl/>
              </w:rPr>
            </w:pPr>
            <w:r w:rsidRPr="005D4F96">
              <w:rPr>
                <w:rFonts w:ascii="David" w:hAnsi="David"/>
                <w:szCs w:val="24"/>
                <w:rtl/>
              </w:rPr>
              <w:t xml:space="preserve">הבקשה </w:t>
            </w:r>
            <w:r w:rsidR="00192144" w:rsidRPr="005D4F96">
              <w:rPr>
                <w:rFonts w:ascii="David" w:hAnsi="David" w:hint="cs"/>
                <w:szCs w:val="24"/>
                <w:rtl/>
              </w:rPr>
              <w:t>נדחית</w:t>
            </w:r>
            <w:r w:rsidRPr="005D4F96">
              <w:rPr>
                <w:rFonts w:ascii="David" w:hAnsi="David"/>
                <w:szCs w:val="24"/>
                <w:rtl/>
              </w:rPr>
              <w:t>.</w:t>
            </w:r>
            <w:r w:rsidR="00192144" w:rsidRPr="005D4F96">
              <w:rPr>
                <w:rFonts w:ascii="David" w:hAnsi="David" w:hint="cs"/>
                <w:szCs w:val="24"/>
                <w:rtl/>
              </w:rPr>
              <w:t xml:space="preserve"> </w:t>
            </w:r>
          </w:p>
          <w:p w14:paraId="129ECD32" w14:textId="77777777" w:rsidR="009F66CE" w:rsidRPr="005D4F96" w:rsidRDefault="009F66CE" w:rsidP="004732B7">
            <w:pPr>
              <w:spacing w:line="276" w:lineRule="auto"/>
              <w:rPr>
                <w:rFonts w:ascii="David" w:hAnsi="David"/>
                <w:szCs w:val="24"/>
                <w:rtl/>
              </w:rPr>
            </w:pPr>
          </w:p>
        </w:tc>
      </w:tr>
      <w:tr w:rsidR="003E63C7" w:rsidRPr="00857C7B" w14:paraId="41691D75" w14:textId="77777777" w:rsidTr="00857C7B">
        <w:trPr>
          <w:jc w:val="center"/>
        </w:trPr>
        <w:tc>
          <w:tcPr>
            <w:tcW w:w="643" w:type="dxa"/>
            <w:shd w:val="clear" w:color="auto" w:fill="auto"/>
          </w:tcPr>
          <w:p w14:paraId="3ECF1280" w14:textId="77777777" w:rsidR="003E63C7" w:rsidRPr="00857C7B" w:rsidRDefault="003E63C7" w:rsidP="004732B7">
            <w:pPr>
              <w:spacing w:line="276" w:lineRule="auto"/>
              <w:rPr>
                <w:rFonts w:ascii="David" w:hAnsi="David"/>
                <w:szCs w:val="24"/>
                <w:rtl/>
              </w:rPr>
            </w:pPr>
            <w:r w:rsidRPr="00857C7B">
              <w:rPr>
                <w:rFonts w:ascii="David" w:hAnsi="David"/>
                <w:szCs w:val="24"/>
                <w:rtl/>
              </w:rPr>
              <w:t>18</w:t>
            </w:r>
          </w:p>
        </w:tc>
        <w:tc>
          <w:tcPr>
            <w:tcW w:w="1019" w:type="dxa"/>
            <w:shd w:val="clear" w:color="auto" w:fill="auto"/>
          </w:tcPr>
          <w:p w14:paraId="29059F3A" w14:textId="77777777" w:rsidR="003E63C7" w:rsidRPr="00857C7B" w:rsidRDefault="003E63C7" w:rsidP="004732B7">
            <w:pPr>
              <w:spacing w:line="276" w:lineRule="auto"/>
              <w:rPr>
                <w:rFonts w:ascii="David" w:hAnsi="David"/>
                <w:szCs w:val="24"/>
                <w:rtl/>
              </w:rPr>
            </w:pPr>
            <w:r w:rsidRPr="00857C7B">
              <w:rPr>
                <w:rFonts w:ascii="David" w:hAnsi="David"/>
                <w:szCs w:val="24"/>
                <w:rtl/>
              </w:rPr>
              <w:t>5</w:t>
            </w:r>
          </w:p>
        </w:tc>
        <w:tc>
          <w:tcPr>
            <w:tcW w:w="1331" w:type="dxa"/>
            <w:shd w:val="clear" w:color="auto" w:fill="auto"/>
          </w:tcPr>
          <w:p w14:paraId="57BA4F08" w14:textId="77777777" w:rsidR="003E63C7" w:rsidRPr="00857C7B" w:rsidRDefault="003E63C7" w:rsidP="004732B7">
            <w:pPr>
              <w:spacing w:line="276" w:lineRule="auto"/>
              <w:rPr>
                <w:rFonts w:ascii="David" w:hAnsi="David"/>
                <w:b/>
                <w:bCs/>
                <w:szCs w:val="24"/>
                <w:rtl/>
              </w:rPr>
            </w:pPr>
            <w:r w:rsidRPr="00857C7B">
              <w:rPr>
                <w:rFonts w:ascii="David" w:hAnsi="David"/>
                <w:szCs w:val="24"/>
                <w:rtl/>
              </w:rPr>
              <w:t>3.2</w:t>
            </w:r>
          </w:p>
        </w:tc>
        <w:tc>
          <w:tcPr>
            <w:tcW w:w="3704" w:type="dxa"/>
            <w:shd w:val="clear" w:color="auto" w:fill="auto"/>
          </w:tcPr>
          <w:p w14:paraId="2176D361" w14:textId="77777777" w:rsidR="003E63C7" w:rsidRPr="00857C7B" w:rsidRDefault="003E63C7" w:rsidP="004732B7">
            <w:pPr>
              <w:spacing w:line="276" w:lineRule="auto"/>
              <w:rPr>
                <w:rFonts w:ascii="David" w:hAnsi="David"/>
                <w:szCs w:val="24"/>
                <w:rtl/>
              </w:rPr>
            </w:pPr>
            <w:r w:rsidRPr="00857C7B">
              <w:rPr>
                <w:rFonts w:ascii="David" w:hAnsi="David"/>
                <w:szCs w:val="24"/>
                <w:rtl/>
              </w:rPr>
              <w:t>נבקשכם לבחון שוב את נושא הוצאות הנסיעה לאזורים מרוחקים שהרי ברור שאין דין עלות שינוע עובדים לעבודה באזור אילת או רמת הגולן למשל, לעלות שינועם לעבודה במרכז הארץ.</w:t>
            </w:r>
          </w:p>
        </w:tc>
        <w:tc>
          <w:tcPr>
            <w:tcW w:w="3632" w:type="dxa"/>
            <w:shd w:val="clear" w:color="auto" w:fill="auto"/>
          </w:tcPr>
          <w:p w14:paraId="21D34775" w14:textId="7D0336DC" w:rsidR="009F66CE" w:rsidRPr="00940C91" w:rsidRDefault="00940C91" w:rsidP="004732B7">
            <w:pPr>
              <w:spacing w:line="276" w:lineRule="auto"/>
              <w:rPr>
                <w:rFonts w:ascii="David" w:hAnsi="David"/>
                <w:szCs w:val="24"/>
                <w:rtl/>
              </w:rPr>
            </w:pPr>
            <w:r w:rsidRPr="00DE0BEC">
              <w:rPr>
                <w:rFonts w:ascii="David" w:hAnsi="David"/>
                <w:szCs w:val="24"/>
                <w:rtl/>
              </w:rPr>
              <w:t xml:space="preserve">ראה שינוי לטבלה 1 - רכיבי עבודה לקביעת הצעת מחיר משוקללת </w:t>
            </w:r>
            <w:r w:rsidRPr="00DE0BEC">
              <w:rPr>
                <w:rFonts w:ascii="David" w:hAnsi="David"/>
                <w:szCs w:val="24"/>
              </w:rPr>
              <w:t>[P1]</w:t>
            </w:r>
            <w:r w:rsidRPr="00DE0BEC">
              <w:rPr>
                <w:rFonts w:ascii="David" w:hAnsi="David"/>
                <w:szCs w:val="24"/>
                <w:rtl/>
              </w:rPr>
              <w:t>, בעמוד 8 לחוברת מכרז ולנספח י' – הצעת מחיר</w:t>
            </w:r>
            <w:r>
              <w:rPr>
                <w:rFonts w:ascii="David" w:hAnsi="David" w:hint="cs"/>
                <w:szCs w:val="24"/>
                <w:rtl/>
              </w:rPr>
              <w:t>.</w:t>
            </w:r>
          </w:p>
        </w:tc>
      </w:tr>
      <w:tr w:rsidR="003E63C7" w:rsidRPr="00857C7B" w14:paraId="44C8E86D" w14:textId="77777777" w:rsidTr="00857C7B">
        <w:trPr>
          <w:jc w:val="center"/>
        </w:trPr>
        <w:tc>
          <w:tcPr>
            <w:tcW w:w="643" w:type="dxa"/>
            <w:shd w:val="clear" w:color="auto" w:fill="auto"/>
          </w:tcPr>
          <w:p w14:paraId="789BF60E" w14:textId="77777777" w:rsidR="003E63C7" w:rsidRPr="00857C7B" w:rsidRDefault="003E63C7" w:rsidP="004732B7">
            <w:pPr>
              <w:spacing w:line="276" w:lineRule="auto"/>
              <w:rPr>
                <w:rFonts w:ascii="David" w:hAnsi="David"/>
                <w:szCs w:val="24"/>
                <w:rtl/>
              </w:rPr>
            </w:pPr>
            <w:r w:rsidRPr="00857C7B">
              <w:rPr>
                <w:rFonts w:ascii="David" w:hAnsi="David"/>
                <w:szCs w:val="24"/>
                <w:rtl/>
              </w:rPr>
              <w:t>19</w:t>
            </w:r>
          </w:p>
        </w:tc>
        <w:tc>
          <w:tcPr>
            <w:tcW w:w="1019" w:type="dxa"/>
            <w:shd w:val="clear" w:color="auto" w:fill="auto"/>
          </w:tcPr>
          <w:p w14:paraId="123B6E26" w14:textId="77777777" w:rsidR="003E63C7" w:rsidRPr="00857C7B" w:rsidRDefault="003E63C7" w:rsidP="004732B7">
            <w:pPr>
              <w:spacing w:line="276" w:lineRule="auto"/>
              <w:rPr>
                <w:rFonts w:ascii="David" w:hAnsi="David"/>
                <w:szCs w:val="24"/>
                <w:rtl/>
              </w:rPr>
            </w:pPr>
            <w:r w:rsidRPr="00857C7B">
              <w:rPr>
                <w:rFonts w:ascii="David" w:hAnsi="David"/>
                <w:szCs w:val="24"/>
                <w:rtl/>
              </w:rPr>
              <w:t>34</w:t>
            </w:r>
          </w:p>
        </w:tc>
        <w:tc>
          <w:tcPr>
            <w:tcW w:w="1331" w:type="dxa"/>
            <w:shd w:val="clear" w:color="auto" w:fill="auto"/>
          </w:tcPr>
          <w:p w14:paraId="0CFD7369" w14:textId="77777777" w:rsidR="003E63C7" w:rsidRPr="00857C7B" w:rsidRDefault="003E63C7" w:rsidP="004732B7">
            <w:pPr>
              <w:spacing w:line="276" w:lineRule="auto"/>
              <w:rPr>
                <w:rFonts w:ascii="David" w:hAnsi="David"/>
                <w:b/>
                <w:bCs/>
                <w:szCs w:val="24"/>
                <w:rtl/>
              </w:rPr>
            </w:pPr>
            <w:r w:rsidRPr="00857C7B">
              <w:rPr>
                <w:rFonts w:ascii="David" w:hAnsi="David"/>
                <w:szCs w:val="24"/>
                <w:rtl/>
              </w:rPr>
              <w:t>11 להסכם</w:t>
            </w:r>
          </w:p>
        </w:tc>
        <w:tc>
          <w:tcPr>
            <w:tcW w:w="3704" w:type="dxa"/>
            <w:shd w:val="clear" w:color="auto" w:fill="auto"/>
          </w:tcPr>
          <w:p w14:paraId="7241412F" w14:textId="77777777" w:rsidR="003E63C7" w:rsidRPr="00857C7B" w:rsidRDefault="003E63C7" w:rsidP="004732B7">
            <w:pPr>
              <w:spacing w:line="276" w:lineRule="auto"/>
              <w:rPr>
                <w:rFonts w:ascii="David" w:hAnsi="David"/>
                <w:szCs w:val="24"/>
                <w:rtl/>
              </w:rPr>
            </w:pPr>
            <w:r w:rsidRPr="00857C7B">
              <w:rPr>
                <w:rFonts w:ascii="David" w:hAnsi="David"/>
                <w:szCs w:val="24"/>
                <w:rtl/>
              </w:rPr>
              <w:t>נבקשכם לשקול שוב את האפשרות לביטול ההסכם כולו בהתראה של 30 יום בלבד. נבקשכם להחליף אפשרות זו בסיום עקב הפרה בלבד או רק לאחר שתקופת ההתקשרות הסתיימה ולא הוארכה על מנת למנוע גרימת הפסדי השתכרות אלטרנטיביים למציעים.</w:t>
            </w:r>
          </w:p>
        </w:tc>
        <w:tc>
          <w:tcPr>
            <w:tcW w:w="3632" w:type="dxa"/>
            <w:shd w:val="clear" w:color="auto" w:fill="auto"/>
          </w:tcPr>
          <w:p w14:paraId="4C6E9133" w14:textId="77777777" w:rsidR="00AD5B4F" w:rsidRDefault="00AD5B4F" w:rsidP="004732B7">
            <w:pPr>
              <w:spacing w:line="276" w:lineRule="auto"/>
              <w:rPr>
                <w:rFonts w:ascii="David" w:hAnsi="David"/>
                <w:szCs w:val="24"/>
                <w:rtl/>
              </w:rPr>
            </w:pPr>
            <w:r>
              <w:rPr>
                <w:rFonts w:ascii="David" w:hAnsi="David" w:hint="cs"/>
                <w:szCs w:val="24"/>
                <w:rtl/>
              </w:rPr>
              <w:t>הבקשה נדחית.</w:t>
            </w:r>
          </w:p>
          <w:p w14:paraId="48C5255F" w14:textId="77777777" w:rsidR="00AD5B4F" w:rsidRDefault="00AD5B4F" w:rsidP="004732B7">
            <w:pPr>
              <w:spacing w:line="276" w:lineRule="auto"/>
              <w:rPr>
                <w:rFonts w:ascii="David" w:hAnsi="David"/>
                <w:szCs w:val="24"/>
                <w:rtl/>
              </w:rPr>
            </w:pPr>
          </w:p>
          <w:p w14:paraId="4E37912A" w14:textId="77777777" w:rsidR="00AD5B4F" w:rsidRPr="00857C7B" w:rsidRDefault="00AD5B4F" w:rsidP="004732B7">
            <w:pPr>
              <w:spacing w:line="276" w:lineRule="auto"/>
              <w:rPr>
                <w:rFonts w:ascii="David" w:hAnsi="David"/>
                <w:szCs w:val="24"/>
                <w:rtl/>
              </w:rPr>
            </w:pPr>
          </w:p>
        </w:tc>
      </w:tr>
      <w:tr w:rsidR="003E63C7" w:rsidRPr="00857C7B" w14:paraId="75591E1F" w14:textId="77777777" w:rsidTr="00857C7B">
        <w:trPr>
          <w:jc w:val="center"/>
        </w:trPr>
        <w:tc>
          <w:tcPr>
            <w:tcW w:w="643" w:type="dxa"/>
            <w:shd w:val="clear" w:color="auto" w:fill="auto"/>
          </w:tcPr>
          <w:p w14:paraId="6A897436" w14:textId="77777777" w:rsidR="003E63C7" w:rsidRPr="00857C7B" w:rsidRDefault="003E63C7" w:rsidP="004732B7">
            <w:pPr>
              <w:spacing w:line="276" w:lineRule="auto"/>
              <w:rPr>
                <w:rFonts w:ascii="David" w:hAnsi="David"/>
                <w:szCs w:val="24"/>
                <w:rtl/>
              </w:rPr>
            </w:pPr>
            <w:r w:rsidRPr="00857C7B">
              <w:rPr>
                <w:rFonts w:ascii="David" w:hAnsi="David"/>
                <w:szCs w:val="24"/>
                <w:rtl/>
              </w:rPr>
              <w:lastRenderedPageBreak/>
              <w:t>20</w:t>
            </w:r>
          </w:p>
        </w:tc>
        <w:tc>
          <w:tcPr>
            <w:tcW w:w="1019" w:type="dxa"/>
            <w:shd w:val="clear" w:color="auto" w:fill="auto"/>
          </w:tcPr>
          <w:p w14:paraId="363C3AEC" w14:textId="77777777" w:rsidR="003E63C7" w:rsidRPr="00857C7B" w:rsidRDefault="003E63C7" w:rsidP="004732B7">
            <w:pPr>
              <w:spacing w:line="276" w:lineRule="auto"/>
              <w:rPr>
                <w:rFonts w:ascii="David" w:hAnsi="David"/>
                <w:szCs w:val="24"/>
                <w:rtl/>
              </w:rPr>
            </w:pPr>
            <w:r w:rsidRPr="00857C7B">
              <w:rPr>
                <w:rFonts w:ascii="David" w:hAnsi="David"/>
                <w:szCs w:val="24"/>
                <w:rtl/>
              </w:rPr>
              <w:t>36-40</w:t>
            </w:r>
          </w:p>
        </w:tc>
        <w:tc>
          <w:tcPr>
            <w:tcW w:w="1331" w:type="dxa"/>
            <w:shd w:val="clear" w:color="auto" w:fill="auto"/>
          </w:tcPr>
          <w:p w14:paraId="3FAD3A83" w14:textId="77777777" w:rsidR="003E63C7" w:rsidRPr="00857C7B" w:rsidRDefault="003E63C7" w:rsidP="004732B7">
            <w:pPr>
              <w:spacing w:line="276" w:lineRule="auto"/>
              <w:rPr>
                <w:rFonts w:ascii="David" w:hAnsi="David"/>
                <w:b/>
                <w:bCs/>
                <w:szCs w:val="24"/>
                <w:rtl/>
              </w:rPr>
            </w:pPr>
            <w:r w:rsidRPr="00857C7B">
              <w:rPr>
                <w:rFonts w:ascii="David" w:hAnsi="David"/>
                <w:szCs w:val="24"/>
                <w:rtl/>
              </w:rPr>
              <w:t xml:space="preserve">17 להסכם </w:t>
            </w:r>
          </w:p>
        </w:tc>
        <w:tc>
          <w:tcPr>
            <w:tcW w:w="3704" w:type="dxa"/>
            <w:shd w:val="clear" w:color="auto" w:fill="auto"/>
          </w:tcPr>
          <w:p w14:paraId="73AA9811" w14:textId="77777777" w:rsidR="003E63C7" w:rsidRPr="00857C7B" w:rsidRDefault="003E63C7" w:rsidP="004732B7">
            <w:pPr>
              <w:spacing w:line="276" w:lineRule="auto"/>
              <w:rPr>
                <w:rFonts w:ascii="David" w:hAnsi="David"/>
                <w:szCs w:val="24"/>
                <w:rtl/>
              </w:rPr>
            </w:pPr>
            <w:r w:rsidRPr="00857C7B">
              <w:rPr>
                <w:rFonts w:ascii="David" w:hAnsi="David"/>
                <w:szCs w:val="24"/>
                <w:rtl/>
              </w:rPr>
              <w:t>נבקש הבהרתכם לנושא הביטוחים:</w:t>
            </w:r>
          </w:p>
          <w:p w14:paraId="7298B444" w14:textId="77777777" w:rsidR="003E63C7" w:rsidRPr="00857C7B" w:rsidRDefault="003E63C7" w:rsidP="004732B7">
            <w:pPr>
              <w:spacing w:line="276" w:lineRule="auto"/>
              <w:rPr>
                <w:rFonts w:ascii="David" w:hAnsi="David"/>
                <w:szCs w:val="24"/>
              </w:rPr>
            </w:pPr>
            <w:r w:rsidRPr="00857C7B">
              <w:rPr>
                <w:rFonts w:ascii="David" w:hAnsi="David"/>
                <w:szCs w:val="24"/>
                <w:rtl/>
              </w:rPr>
              <w:t xml:space="preserve"> 1. במכרז נדרשים סוגים שונים של ביטוחים. </w:t>
            </w:r>
          </w:p>
          <w:p w14:paraId="67488AB7" w14:textId="77777777" w:rsidR="003E63C7" w:rsidRPr="00857C7B" w:rsidRDefault="003E63C7" w:rsidP="004732B7">
            <w:pPr>
              <w:spacing w:line="276" w:lineRule="auto"/>
              <w:rPr>
                <w:rFonts w:ascii="David" w:hAnsi="David"/>
                <w:szCs w:val="24"/>
                <w:rtl/>
              </w:rPr>
            </w:pPr>
            <w:r w:rsidRPr="00857C7B">
              <w:rPr>
                <w:rFonts w:ascii="David" w:hAnsi="David"/>
                <w:szCs w:val="24"/>
                <w:rtl/>
              </w:rPr>
              <w:t>נבקש להפריד את נושא האחריות המיקצועית מביטוח עבודות קבלניות כיוון שאלה ניתנים ע"י גורמים שונים.</w:t>
            </w:r>
          </w:p>
          <w:p w14:paraId="64FE6B9D" w14:textId="77777777" w:rsidR="003E63C7" w:rsidRPr="00857C7B" w:rsidRDefault="003E63C7" w:rsidP="004732B7">
            <w:pPr>
              <w:spacing w:line="276" w:lineRule="auto"/>
              <w:rPr>
                <w:rFonts w:ascii="David" w:hAnsi="David"/>
                <w:szCs w:val="24"/>
                <w:rtl/>
              </w:rPr>
            </w:pPr>
            <w:r w:rsidRPr="00857C7B">
              <w:rPr>
                <w:rFonts w:ascii="David" w:hAnsi="David"/>
                <w:szCs w:val="24"/>
                <w:rtl/>
              </w:rPr>
              <w:t>2. ביטוח עבודות קבלניות יכול להערך רק עם ערך פרויקט ולכן נבקש הסכמתכם כי נוכל לערוך את הביטוח רק לאחר קבלת ערך הפרויקט.</w:t>
            </w:r>
          </w:p>
        </w:tc>
        <w:tc>
          <w:tcPr>
            <w:tcW w:w="3632" w:type="dxa"/>
            <w:shd w:val="clear" w:color="auto" w:fill="auto"/>
          </w:tcPr>
          <w:p w14:paraId="0F735DC6" w14:textId="77777777" w:rsidR="007E63BE" w:rsidRPr="007E63BE" w:rsidRDefault="007E63BE" w:rsidP="004732B7">
            <w:pPr>
              <w:spacing w:line="276" w:lineRule="auto"/>
              <w:rPr>
                <w:rFonts w:ascii="David" w:hAnsi="David"/>
                <w:szCs w:val="24"/>
                <w:rtl/>
              </w:rPr>
            </w:pPr>
            <w:r>
              <w:rPr>
                <w:rFonts w:ascii="David" w:hAnsi="David" w:hint="cs"/>
                <w:szCs w:val="24"/>
                <w:rtl/>
              </w:rPr>
              <w:t>"</w:t>
            </w:r>
            <w:r w:rsidRPr="007E63BE">
              <w:rPr>
                <w:rFonts w:ascii="David" w:hAnsi="David"/>
                <w:szCs w:val="24"/>
                <w:rtl/>
              </w:rPr>
              <w:t>ביטוח חבות מעבידים</w:t>
            </w:r>
            <w:r>
              <w:rPr>
                <w:rFonts w:ascii="David" w:hAnsi="David" w:hint="cs"/>
                <w:szCs w:val="24"/>
                <w:rtl/>
              </w:rPr>
              <w:t>"</w:t>
            </w:r>
            <w:r w:rsidRPr="007E63BE">
              <w:rPr>
                <w:rFonts w:ascii="David" w:hAnsi="David" w:hint="cs"/>
                <w:szCs w:val="24"/>
                <w:rtl/>
              </w:rPr>
              <w:t xml:space="preserve">, </w:t>
            </w:r>
            <w:r>
              <w:rPr>
                <w:rFonts w:ascii="David" w:hAnsi="David" w:hint="cs"/>
                <w:szCs w:val="24"/>
                <w:rtl/>
              </w:rPr>
              <w:t>"</w:t>
            </w:r>
            <w:r w:rsidRPr="007E63BE">
              <w:rPr>
                <w:rFonts w:ascii="David" w:hAnsi="David"/>
                <w:szCs w:val="24"/>
                <w:rtl/>
              </w:rPr>
              <w:t>ביטוח אחריות כלפי צד שלישי</w:t>
            </w:r>
            <w:r>
              <w:rPr>
                <w:rFonts w:ascii="David" w:hAnsi="David" w:hint="cs"/>
                <w:szCs w:val="24"/>
                <w:rtl/>
              </w:rPr>
              <w:t>"</w:t>
            </w:r>
            <w:r w:rsidRPr="007E63BE">
              <w:rPr>
                <w:rFonts w:ascii="David" w:hAnsi="David" w:hint="cs"/>
                <w:szCs w:val="24"/>
                <w:rtl/>
              </w:rPr>
              <w:t xml:space="preserve"> ו</w:t>
            </w:r>
            <w:r>
              <w:rPr>
                <w:rFonts w:ascii="David" w:hAnsi="David" w:hint="cs"/>
                <w:szCs w:val="24"/>
                <w:rtl/>
              </w:rPr>
              <w:t>-"</w:t>
            </w:r>
            <w:r w:rsidRPr="007E63BE">
              <w:rPr>
                <w:rFonts w:ascii="David" w:hAnsi="David"/>
                <w:sz w:val="22"/>
                <w:szCs w:val="24"/>
                <w:rtl/>
              </w:rPr>
              <w:t>ביטוח אחריות מקצועית</w:t>
            </w:r>
            <w:r>
              <w:rPr>
                <w:rFonts w:ascii="David" w:hAnsi="David" w:hint="cs"/>
                <w:sz w:val="22"/>
                <w:szCs w:val="24"/>
                <w:rtl/>
              </w:rPr>
              <w:t>"</w:t>
            </w:r>
            <w:r w:rsidRPr="007E63BE">
              <w:rPr>
                <w:rFonts w:ascii="David" w:hAnsi="David" w:hint="cs"/>
                <w:szCs w:val="24"/>
                <w:rtl/>
              </w:rPr>
              <w:t xml:space="preserve"> נדרשים כתנאי לחתימה על ההסכם מול הזוכה.</w:t>
            </w:r>
          </w:p>
          <w:p w14:paraId="57E13272" w14:textId="77777777" w:rsidR="003E63C7" w:rsidRPr="00857C7B" w:rsidRDefault="007E63BE" w:rsidP="004732B7">
            <w:pPr>
              <w:spacing w:line="276" w:lineRule="auto"/>
              <w:rPr>
                <w:rFonts w:ascii="David" w:hAnsi="David"/>
                <w:szCs w:val="24"/>
              </w:rPr>
            </w:pPr>
            <w:r>
              <w:rPr>
                <w:rFonts w:ascii="David" w:hAnsi="David" w:hint="cs"/>
                <w:szCs w:val="24"/>
                <w:rtl/>
              </w:rPr>
              <w:t>"</w:t>
            </w:r>
            <w:r w:rsidRPr="007E63BE">
              <w:rPr>
                <w:rFonts w:ascii="David" w:hAnsi="David"/>
                <w:szCs w:val="24"/>
                <w:rtl/>
              </w:rPr>
              <w:t>ביטוח הציוד לביצוע הפרויקט</w:t>
            </w:r>
            <w:r>
              <w:rPr>
                <w:rFonts w:ascii="David" w:hAnsi="David" w:hint="cs"/>
                <w:szCs w:val="24"/>
                <w:rtl/>
              </w:rPr>
              <w:t>"</w:t>
            </w:r>
            <w:r w:rsidRPr="007E63BE">
              <w:rPr>
                <w:rFonts w:ascii="David" w:hAnsi="David" w:hint="cs"/>
                <w:szCs w:val="24"/>
                <w:rtl/>
              </w:rPr>
              <w:t xml:space="preserve"> ו</w:t>
            </w:r>
            <w:r>
              <w:rPr>
                <w:rFonts w:ascii="David" w:hAnsi="David" w:hint="cs"/>
                <w:szCs w:val="24"/>
                <w:rtl/>
              </w:rPr>
              <w:t>-"</w:t>
            </w:r>
            <w:r w:rsidRPr="007E63BE">
              <w:rPr>
                <w:rFonts w:ascii="David" w:hAnsi="David"/>
                <w:szCs w:val="24"/>
                <w:rtl/>
              </w:rPr>
              <w:t>ביטוח כל הסיכונים עבודות קבלניות</w:t>
            </w:r>
            <w:r>
              <w:rPr>
                <w:rFonts w:ascii="David" w:hAnsi="David" w:hint="cs"/>
                <w:szCs w:val="24"/>
                <w:rtl/>
              </w:rPr>
              <w:t>"</w:t>
            </w:r>
            <w:r w:rsidR="00CA294E">
              <w:rPr>
                <w:rFonts w:ascii="David" w:hAnsi="David" w:hint="cs"/>
                <w:szCs w:val="24"/>
                <w:rtl/>
              </w:rPr>
              <w:t>, נדרשים מהזוכה</w:t>
            </w:r>
            <w:r w:rsidRPr="007E63BE">
              <w:rPr>
                <w:rFonts w:ascii="David" w:hAnsi="David" w:hint="cs"/>
                <w:szCs w:val="24"/>
                <w:rtl/>
              </w:rPr>
              <w:t xml:space="preserve"> לעת פניה לקבלת</w:t>
            </w:r>
            <w:r w:rsidR="00CA294E">
              <w:rPr>
                <w:rFonts w:ascii="David" w:hAnsi="David" w:hint="cs"/>
                <w:szCs w:val="24"/>
                <w:rtl/>
              </w:rPr>
              <w:t xml:space="preserve"> שירותים לפי</w:t>
            </w:r>
            <w:r w:rsidRPr="007E63BE">
              <w:rPr>
                <w:rFonts w:ascii="David" w:hAnsi="David" w:hint="cs"/>
                <w:szCs w:val="24"/>
                <w:rtl/>
              </w:rPr>
              <w:t xml:space="preserve"> </w:t>
            </w:r>
            <w:r w:rsidR="00CA294E">
              <w:rPr>
                <w:rFonts w:ascii="David" w:hAnsi="David" w:hint="cs"/>
                <w:szCs w:val="24"/>
                <w:rtl/>
              </w:rPr>
              <w:t>הזמנה 1.</w:t>
            </w:r>
          </w:p>
        </w:tc>
      </w:tr>
      <w:tr w:rsidR="003E63C7" w:rsidRPr="00857C7B" w14:paraId="3B0800F2" w14:textId="77777777" w:rsidTr="00857C7B">
        <w:trPr>
          <w:jc w:val="center"/>
        </w:trPr>
        <w:tc>
          <w:tcPr>
            <w:tcW w:w="643" w:type="dxa"/>
            <w:shd w:val="clear" w:color="auto" w:fill="auto"/>
          </w:tcPr>
          <w:p w14:paraId="76E57BE0" w14:textId="77777777" w:rsidR="003E63C7" w:rsidRPr="00857C7B" w:rsidRDefault="003E63C7" w:rsidP="004732B7">
            <w:pPr>
              <w:spacing w:line="276" w:lineRule="auto"/>
              <w:rPr>
                <w:rFonts w:ascii="David" w:hAnsi="David"/>
                <w:szCs w:val="24"/>
                <w:rtl/>
              </w:rPr>
            </w:pPr>
            <w:r w:rsidRPr="00857C7B">
              <w:rPr>
                <w:rFonts w:ascii="David" w:hAnsi="David"/>
                <w:szCs w:val="24"/>
                <w:rtl/>
              </w:rPr>
              <w:t>21</w:t>
            </w:r>
          </w:p>
        </w:tc>
        <w:tc>
          <w:tcPr>
            <w:tcW w:w="1019" w:type="dxa"/>
            <w:shd w:val="clear" w:color="auto" w:fill="auto"/>
          </w:tcPr>
          <w:p w14:paraId="5CCE40E0" w14:textId="77777777" w:rsidR="003E63C7" w:rsidRPr="00857C7B" w:rsidRDefault="003E63C7" w:rsidP="004732B7">
            <w:pPr>
              <w:spacing w:line="276" w:lineRule="auto"/>
              <w:rPr>
                <w:rFonts w:ascii="David" w:hAnsi="David"/>
                <w:szCs w:val="24"/>
                <w:rtl/>
              </w:rPr>
            </w:pPr>
            <w:r w:rsidRPr="00857C7B">
              <w:rPr>
                <w:rFonts w:ascii="David" w:hAnsi="David"/>
                <w:szCs w:val="24"/>
                <w:rtl/>
              </w:rPr>
              <w:t>42</w:t>
            </w:r>
          </w:p>
        </w:tc>
        <w:tc>
          <w:tcPr>
            <w:tcW w:w="1331" w:type="dxa"/>
            <w:shd w:val="clear" w:color="auto" w:fill="auto"/>
          </w:tcPr>
          <w:p w14:paraId="6F9BBEFE" w14:textId="77777777" w:rsidR="003E63C7" w:rsidRPr="00857C7B" w:rsidRDefault="003E63C7" w:rsidP="004732B7">
            <w:pPr>
              <w:spacing w:line="276" w:lineRule="auto"/>
              <w:rPr>
                <w:rFonts w:ascii="David" w:hAnsi="David"/>
                <w:b/>
                <w:bCs/>
                <w:szCs w:val="24"/>
                <w:rtl/>
              </w:rPr>
            </w:pPr>
            <w:r w:rsidRPr="00857C7B">
              <w:rPr>
                <w:rFonts w:ascii="David" w:hAnsi="David"/>
                <w:szCs w:val="24"/>
                <w:rtl/>
              </w:rPr>
              <w:t>18 להסכם</w:t>
            </w:r>
          </w:p>
        </w:tc>
        <w:tc>
          <w:tcPr>
            <w:tcW w:w="3704" w:type="dxa"/>
            <w:shd w:val="clear" w:color="auto" w:fill="auto"/>
          </w:tcPr>
          <w:p w14:paraId="44FB0C83" w14:textId="77777777" w:rsidR="003E63C7" w:rsidRPr="00857C7B" w:rsidRDefault="003E63C7" w:rsidP="004732B7">
            <w:pPr>
              <w:spacing w:line="276" w:lineRule="auto"/>
              <w:rPr>
                <w:rFonts w:ascii="David" w:hAnsi="David"/>
                <w:szCs w:val="24"/>
                <w:rtl/>
              </w:rPr>
            </w:pPr>
            <w:r w:rsidRPr="00857C7B">
              <w:rPr>
                <w:rFonts w:ascii="David" w:hAnsi="David"/>
                <w:szCs w:val="24"/>
                <w:rtl/>
              </w:rPr>
              <w:t>נבקשכם להגביל את אחריות המציע ביחס לנזקים כלכלים טהורים לסכום התמורה ששולמה לו עד להיווצרות עילת התביעה.</w:t>
            </w:r>
          </w:p>
        </w:tc>
        <w:tc>
          <w:tcPr>
            <w:tcW w:w="3632" w:type="dxa"/>
            <w:shd w:val="clear" w:color="auto" w:fill="auto"/>
          </w:tcPr>
          <w:p w14:paraId="6E1BC957" w14:textId="77777777" w:rsidR="003E63C7" w:rsidRPr="00857C7B" w:rsidRDefault="00CA294E" w:rsidP="004732B7">
            <w:pPr>
              <w:spacing w:line="276" w:lineRule="auto"/>
              <w:rPr>
                <w:rFonts w:ascii="David" w:hAnsi="David"/>
                <w:szCs w:val="24"/>
                <w:rtl/>
              </w:rPr>
            </w:pPr>
            <w:r>
              <w:rPr>
                <w:rFonts w:ascii="David" w:hAnsi="David" w:hint="cs"/>
                <w:szCs w:val="24"/>
                <w:rtl/>
              </w:rPr>
              <w:t>הבקשה נדחית.</w:t>
            </w:r>
          </w:p>
        </w:tc>
      </w:tr>
      <w:tr w:rsidR="003E63C7" w:rsidRPr="00857C7B" w14:paraId="7483AECA" w14:textId="77777777" w:rsidTr="00857C7B">
        <w:trPr>
          <w:jc w:val="center"/>
        </w:trPr>
        <w:tc>
          <w:tcPr>
            <w:tcW w:w="643" w:type="dxa"/>
            <w:shd w:val="clear" w:color="auto" w:fill="auto"/>
          </w:tcPr>
          <w:p w14:paraId="3D1924F2" w14:textId="77777777" w:rsidR="003E63C7" w:rsidRPr="00857C7B" w:rsidRDefault="003E63C7" w:rsidP="004732B7">
            <w:pPr>
              <w:spacing w:line="276" w:lineRule="auto"/>
              <w:rPr>
                <w:rFonts w:ascii="David" w:hAnsi="David"/>
                <w:szCs w:val="24"/>
                <w:rtl/>
              </w:rPr>
            </w:pPr>
            <w:r w:rsidRPr="00857C7B">
              <w:rPr>
                <w:rFonts w:ascii="David" w:hAnsi="David"/>
                <w:szCs w:val="24"/>
                <w:rtl/>
              </w:rPr>
              <w:t>22</w:t>
            </w:r>
          </w:p>
        </w:tc>
        <w:tc>
          <w:tcPr>
            <w:tcW w:w="1019" w:type="dxa"/>
            <w:shd w:val="clear" w:color="auto" w:fill="auto"/>
          </w:tcPr>
          <w:p w14:paraId="08AB3A60" w14:textId="77777777" w:rsidR="003E63C7" w:rsidRPr="00857C7B" w:rsidRDefault="003E63C7" w:rsidP="004732B7">
            <w:pPr>
              <w:spacing w:line="276" w:lineRule="auto"/>
              <w:rPr>
                <w:rFonts w:ascii="David" w:hAnsi="David"/>
                <w:szCs w:val="24"/>
                <w:rtl/>
              </w:rPr>
            </w:pPr>
            <w:r w:rsidRPr="00857C7B">
              <w:rPr>
                <w:rFonts w:ascii="David" w:hAnsi="David"/>
                <w:szCs w:val="24"/>
                <w:rtl/>
              </w:rPr>
              <w:t>60</w:t>
            </w:r>
          </w:p>
        </w:tc>
        <w:tc>
          <w:tcPr>
            <w:tcW w:w="1331" w:type="dxa"/>
            <w:shd w:val="clear" w:color="auto" w:fill="auto"/>
          </w:tcPr>
          <w:p w14:paraId="2BEB1BEA" w14:textId="77777777" w:rsidR="003E63C7" w:rsidRPr="00857C7B" w:rsidRDefault="003E63C7" w:rsidP="004732B7">
            <w:pPr>
              <w:spacing w:line="276" w:lineRule="auto"/>
              <w:rPr>
                <w:rFonts w:ascii="David" w:hAnsi="David"/>
                <w:b/>
                <w:bCs/>
                <w:szCs w:val="24"/>
                <w:rtl/>
              </w:rPr>
            </w:pPr>
            <w:r w:rsidRPr="00857C7B">
              <w:rPr>
                <w:rFonts w:ascii="David" w:hAnsi="David"/>
                <w:szCs w:val="24"/>
                <w:rtl/>
              </w:rPr>
              <w:t>נספח י' – הצעת המחיר</w:t>
            </w:r>
          </w:p>
        </w:tc>
        <w:tc>
          <w:tcPr>
            <w:tcW w:w="3704" w:type="dxa"/>
            <w:shd w:val="clear" w:color="auto" w:fill="auto"/>
          </w:tcPr>
          <w:p w14:paraId="759AABD5" w14:textId="77777777" w:rsidR="003E63C7" w:rsidRPr="00857C7B" w:rsidRDefault="003E63C7" w:rsidP="004732B7">
            <w:pPr>
              <w:spacing w:line="276" w:lineRule="auto"/>
              <w:rPr>
                <w:rFonts w:ascii="David" w:hAnsi="David"/>
                <w:szCs w:val="24"/>
                <w:rtl/>
              </w:rPr>
            </w:pPr>
            <w:r w:rsidRPr="00857C7B">
              <w:rPr>
                <w:rFonts w:ascii="David" w:hAnsi="David"/>
                <w:szCs w:val="24"/>
                <w:rtl/>
              </w:rPr>
              <w:t>נבקש לכלול אפשרות להוסיף בטבלה סעיף תמחור לעבודות מרוחקות כגון באילת או רמת הגולן, כפי שמופיע במחירונים של חברות כגון נתיבי ישראל וגופים כגון משרד הביטחון.</w:t>
            </w:r>
          </w:p>
        </w:tc>
        <w:tc>
          <w:tcPr>
            <w:tcW w:w="3632" w:type="dxa"/>
            <w:shd w:val="clear" w:color="auto" w:fill="auto"/>
          </w:tcPr>
          <w:p w14:paraId="3FFD53C6" w14:textId="425CCBCC" w:rsidR="006B1A06" w:rsidRPr="00857C7B" w:rsidRDefault="00940C91" w:rsidP="004732B7">
            <w:pPr>
              <w:spacing w:line="276" w:lineRule="auto"/>
              <w:rPr>
                <w:rFonts w:ascii="David" w:hAnsi="David"/>
                <w:szCs w:val="24"/>
                <w:rtl/>
              </w:rPr>
            </w:pPr>
            <w:r w:rsidRPr="00DE0BEC">
              <w:rPr>
                <w:rFonts w:ascii="David" w:hAnsi="David"/>
                <w:szCs w:val="24"/>
                <w:rtl/>
              </w:rPr>
              <w:t xml:space="preserve">ראה שינוי לטבלה 1 - רכיבי עבודה לקביעת הצעת מחיר משוקללת </w:t>
            </w:r>
            <w:r w:rsidRPr="00DE0BEC">
              <w:rPr>
                <w:rFonts w:ascii="David" w:hAnsi="David"/>
                <w:szCs w:val="24"/>
              </w:rPr>
              <w:t>[P1]</w:t>
            </w:r>
            <w:r w:rsidRPr="00DE0BEC">
              <w:rPr>
                <w:rFonts w:ascii="David" w:hAnsi="David"/>
                <w:szCs w:val="24"/>
                <w:rtl/>
              </w:rPr>
              <w:t>, בעמוד 8 לחוברת מכרז ולנספח י' – הצעת מחיר</w:t>
            </w:r>
            <w:r>
              <w:rPr>
                <w:rFonts w:ascii="David" w:hAnsi="David" w:hint="cs"/>
                <w:szCs w:val="24"/>
                <w:rtl/>
              </w:rPr>
              <w:t>.</w:t>
            </w:r>
          </w:p>
        </w:tc>
      </w:tr>
      <w:tr w:rsidR="003E63C7" w:rsidRPr="00857C7B" w14:paraId="343C7BEB" w14:textId="77777777" w:rsidTr="00857C7B">
        <w:trPr>
          <w:jc w:val="center"/>
        </w:trPr>
        <w:tc>
          <w:tcPr>
            <w:tcW w:w="643" w:type="dxa"/>
            <w:shd w:val="clear" w:color="auto" w:fill="auto"/>
          </w:tcPr>
          <w:p w14:paraId="7AD56FBE" w14:textId="77777777" w:rsidR="003E63C7" w:rsidRPr="00857C7B" w:rsidRDefault="003E63C7" w:rsidP="004732B7">
            <w:pPr>
              <w:spacing w:line="276" w:lineRule="auto"/>
              <w:rPr>
                <w:rFonts w:ascii="David" w:hAnsi="David"/>
                <w:szCs w:val="24"/>
                <w:rtl/>
              </w:rPr>
            </w:pPr>
            <w:r w:rsidRPr="00857C7B">
              <w:rPr>
                <w:rFonts w:ascii="David" w:hAnsi="David"/>
                <w:szCs w:val="24"/>
                <w:rtl/>
              </w:rPr>
              <w:t>23</w:t>
            </w:r>
          </w:p>
        </w:tc>
        <w:tc>
          <w:tcPr>
            <w:tcW w:w="1019" w:type="dxa"/>
            <w:shd w:val="clear" w:color="auto" w:fill="auto"/>
          </w:tcPr>
          <w:p w14:paraId="692CCFAC" w14:textId="77777777" w:rsidR="003E63C7" w:rsidRPr="00857C7B" w:rsidRDefault="003E63C7" w:rsidP="004732B7">
            <w:pPr>
              <w:spacing w:line="276" w:lineRule="auto"/>
              <w:rPr>
                <w:rFonts w:ascii="David" w:hAnsi="David"/>
                <w:szCs w:val="24"/>
                <w:rtl/>
              </w:rPr>
            </w:pPr>
            <w:r w:rsidRPr="00857C7B">
              <w:rPr>
                <w:rFonts w:ascii="David" w:hAnsi="David"/>
                <w:szCs w:val="24"/>
                <w:rtl/>
              </w:rPr>
              <w:t>4 + 67</w:t>
            </w:r>
          </w:p>
        </w:tc>
        <w:tc>
          <w:tcPr>
            <w:tcW w:w="1331" w:type="dxa"/>
            <w:shd w:val="clear" w:color="auto" w:fill="auto"/>
          </w:tcPr>
          <w:p w14:paraId="7727D8DD" w14:textId="77777777" w:rsidR="003E63C7" w:rsidRPr="00857C7B" w:rsidRDefault="003E63C7" w:rsidP="004732B7">
            <w:pPr>
              <w:spacing w:line="276" w:lineRule="auto"/>
              <w:rPr>
                <w:rFonts w:ascii="David" w:hAnsi="David"/>
                <w:b/>
                <w:bCs/>
                <w:szCs w:val="24"/>
                <w:rtl/>
              </w:rPr>
            </w:pPr>
            <w:r w:rsidRPr="00857C7B">
              <w:rPr>
                <w:rFonts w:ascii="David" w:hAnsi="David"/>
                <w:szCs w:val="24"/>
                <w:rtl/>
              </w:rPr>
              <w:t>2.2.4.1 + נספח יז</w:t>
            </w:r>
          </w:p>
        </w:tc>
        <w:tc>
          <w:tcPr>
            <w:tcW w:w="3704" w:type="dxa"/>
            <w:shd w:val="clear" w:color="auto" w:fill="auto"/>
          </w:tcPr>
          <w:p w14:paraId="4EB79F41" w14:textId="77777777" w:rsidR="003E63C7" w:rsidRPr="00857C7B" w:rsidRDefault="003E63C7" w:rsidP="004732B7">
            <w:pPr>
              <w:spacing w:line="276" w:lineRule="auto"/>
              <w:rPr>
                <w:rFonts w:ascii="David" w:hAnsi="David"/>
                <w:szCs w:val="24"/>
                <w:rtl/>
              </w:rPr>
            </w:pPr>
            <w:r w:rsidRPr="00857C7B">
              <w:rPr>
                <w:rFonts w:ascii="David" w:hAnsi="David"/>
                <w:szCs w:val="24"/>
                <w:rtl/>
              </w:rPr>
              <w:t>נבקשכם ליישב את הסתירה בין דרישת הניסיון מחברת הקידוח בסעיף 2.2.4.1 (3 שנים) ודרישת הניסיון מחברת הקידוח בנספח יז (5 שנים).</w:t>
            </w:r>
          </w:p>
        </w:tc>
        <w:tc>
          <w:tcPr>
            <w:tcW w:w="3632" w:type="dxa"/>
            <w:shd w:val="clear" w:color="auto" w:fill="auto"/>
          </w:tcPr>
          <w:p w14:paraId="4C85633A" w14:textId="23A6F225" w:rsidR="00333A2C" w:rsidRPr="00857C7B" w:rsidRDefault="00560E88" w:rsidP="004732B7">
            <w:pPr>
              <w:spacing w:line="276" w:lineRule="auto"/>
              <w:rPr>
                <w:rFonts w:ascii="David" w:hAnsi="David"/>
                <w:szCs w:val="24"/>
                <w:rtl/>
              </w:rPr>
            </w:pPr>
            <w:r>
              <w:rPr>
                <w:rFonts w:ascii="David" w:hAnsi="David" w:hint="cs"/>
                <w:szCs w:val="24"/>
                <w:rtl/>
              </w:rPr>
              <w:t>ראה תיקון בנספח יז</w:t>
            </w:r>
            <w:r w:rsidR="00DE0BEC">
              <w:rPr>
                <w:rFonts w:ascii="David" w:hAnsi="David" w:hint="cs"/>
                <w:szCs w:val="24"/>
                <w:rtl/>
              </w:rPr>
              <w:t>'</w:t>
            </w:r>
            <w:r>
              <w:rPr>
                <w:rFonts w:ascii="David" w:hAnsi="David" w:hint="cs"/>
                <w:szCs w:val="24"/>
                <w:rtl/>
              </w:rPr>
              <w:t>.</w:t>
            </w:r>
          </w:p>
        </w:tc>
      </w:tr>
      <w:tr w:rsidR="003E63C7" w:rsidRPr="00857C7B" w14:paraId="1F97B2C0" w14:textId="77777777" w:rsidTr="00857C7B">
        <w:trPr>
          <w:jc w:val="center"/>
        </w:trPr>
        <w:tc>
          <w:tcPr>
            <w:tcW w:w="643" w:type="dxa"/>
            <w:shd w:val="clear" w:color="auto" w:fill="auto"/>
          </w:tcPr>
          <w:p w14:paraId="0F6AA3AA" w14:textId="77777777" w:rsidR="003E63C7" w:rsidRPr="00857C7B" w:rsidRDefault="003E63C7" w:rsidP="004732B7">
            <w:pPr>
              <w:spacing w:line="276" w:lineRule="auto"/>
              <w:rPr>
                <w:rFonts w:ascii="David" w:hAnsi="David"/>
                <w:szCs w:val="24"/>
                <w:rtl/>
              </w:rPr>
            </w:pPr>
            <w:r w:rsidRPr="00857C7B">
              <w:rPr>
                <w:rFonts w:ascii="David" w:hAnsi="David"/>
                <w:szCs w:val="24"/>
                <w:rtl/>
              </w:rPr>
              <w:t>24</w:t>
            </w:r>
          </w:p>
        </w:tc>
        <w:tc>
          <w:tcPr>
            <w:tcW w:w="1019" w:type="dxa"/>
            <w:shd w:val="clear" w:color="auto" w:fill="auto"/>
          </w:tcPr>
          <w:p w14:paraId="09157A91" w14:textId="77777777" w:rsidR="003E63C7" w:rsidRPr="00857C7B" w:rsidRDefault="003E63C7" w:rsidP="004732B7">
            <w:pPr>
              <w:spacing w:line="276" w:lineRule="auto"/>
              <w:rPr>
                <w:rFonts w:ascii="David" w:hAnsi="David"/>
                <w:szCs w:val="24"/>
                <w:rtl/>
              </w:rPr>
            </w:pPr>
            <w:r w:rsidRPr="00857C7B">
              <w:rPr>
                <w:rFonts w:ascii="David" w:hAnsi="David"/>
                <w:szCs w:val="24"/>
                <w:rtl/>
              </w:rPr>
              <w:t>18</w:t>
            </w:r>
          </w:p>
        </w:tc>
        <w:tc>
          <w:tcPr>
            <w:tcW w:w="1331" w:type="dxa"/>
            <w:shd w:val="clear" w:color="auto" w:fill="auto"/>
          </w:tcPr>
          <w:p w14:paraId="180BBCEF" w14:textId="77777777" w:rsidR="003E63C7" w:rsidRPr="00857C7B" w:rsidRDefault="003E63C7" w:rsidP="004732B7">
            <w:pPr>
              <w:spacing w:line="276" w:lineRule="auto"/>
              <w:rPr>
                <w:rFonts w:ascii="David" w:hAnsi="David"/>
                <w:szCs w:val="24"/>
                <w:rtl/>
              </w:rPr>
            </w:pPr>
            <w:r w:rsidRPr="00857C7B">
              <w:rPr>
                <w:rFonts w:ascii="David" w:hAnsi="David"/>
                <w:szCs w:val="24"/>
                <w:shd w:val="clear" w:color="auto" w:fill="FFFFFF"/>
                <w:rtl/>
              </w:rPr>
              <w:t>2.1</w:t>
            </w:r>
          </w:p>
        </w:tc>
        <w:tc>
          <w:tcPr>
            <w:tcW w:w="3704" w:type="dxa"/>
            <w:shd w:val="clear" w:color="auto" w:fill="auto"/>
          </w:tcPr>
          <w:p w14:paraId="155BCF67" w14:textId="77777777" w:rsidR="003E63C7" w:rsidRPr="00857C7B" w:rsidRDefault="003E63C7" w:rsidP="004732B7">
            <w:pPr>
              <w:spacing w:line="276" w:lineRule="auto"/>
              <w:rPr>
                <w:rFonts w:ascii="David" w:hAnsi="David"/>
                <w:szCs w:val="24"/>
                <w:rtl/>
              </w:rPr>
            </w:pPr>
            <w:r w:rsidRPr="00857C7B">
              <w:rPr>
                <w:rFonts w:ascii="David" w:hAnsi="David"/>
                <w:szCs w:val="24"/>
                <w:shd w:val="clear" w:color="auto" w:fill="FFFFFF"/>
                <w:rtl/>
              </w:rPr>
              <w:t>שלב ביצוע 2, סעיף 1- תיאום תשתיות- עד כמה האתרים (קידוחים) ממוקמים באזורים בהם יש לבצע תיאום מול גופי התשתית השונים?</w:t>
            </w:r>
          </w:p>
        </w:tc>
        <w:tc>
          <w:tcPr>
            <w:tcW w:w="3632" w:type="dxa"/>
            <w:shd w:val="clear" w:color="auto" w:fill="auto"/>
          </w:tcPr>
          <w:p w14:paraId="22D9FBA5" w14:textId="6D41F736" w:rsidR="00707FD5" w:rsidRPr="00857C7B" w:rsidRDefault="00786ACB" w:rsidP="00786ACB">
            <w:pPr>
              <w:spacing w:line="276" w:lineRule="auto"/>
              <w:rPr>
                <w:rFonts w:ascii="David" w:hAnsi="David"/>
                <w:szCs w:val="24"/>
                <w:rtl/>
              </w:rPr>
            </w:pPr>
            <w:r>
              <w:rPr>
                <w:rFonts w:ascii="David" w:hAnsi="David" w:hint="cs"/>
                <w:szCs w:val="24"/>
                <w:rtl/>
              </w:rPr>
              <w:t xml:space="preserve">ראה סעיפים 1.4 ו- </w:t>
            </w:r>
            <w:r w:rsidR="00707FD5">
              <w:rPr>
                <w:rFonts w:ascii="David" w:hAnsi="David" w:hint="cs"/>
                <w:szCs w:val="24"/>
                <w:rtl/>
              </w:rPr>
              <w:t>5.6 למפרט המקצועי שבנספח א'1 לחוברת המכרז.</w:t>
            </w:r>
          </w:p>
        </w:tc>
      </w:tr>
      <w:tr w:rsidR="003E63C7" w:rsidRPr="00857C7B" w14:paraId="3E76ECB9" w14:textId="77777777" w:rsidTr="00857C7B">
        <w:trPr>
          <w:jc w:val="center"/>
        </w:trPr>
        <w:tc>
          <w:tcPr>
            <w:tcW w:w="643" w:type="dxa"/>
            <w:shd w:val="clear" w:color="auto" w:fill="auto"/>
          </w:tcPr>
          <w:p w14:paraId="19B12002" w14:textId="77777777" w:rsidR="003E63C7" w:rsidRPr="00857C7B" w:rsidRDefault="003E63C7" w:rsidP="004732B7">
            <w:pPr>
              <w:spacing w:line="276" w:lineRule="auto"/>
              <w:rPr>
                <w:rFonts w:ascii="David" w:hAnsi="David"/>
                <w:szCs w:val="24"/>
                <w:rtl/>
              </w:rPr>
            </w:pPr>
            <w:r w:rsidRPr="00857C7B">
              <w:rPr>
                <w:rFonts w:ascii="David" w:hAnsi="David"/>
                <w:szCs w:val="24"/>
                <w:rtl/>
              </w:rPr>
              <w:t>25</w:t>
            </w:r>
          </w:p>
        </w:tc>
        <w:tc>
          <w:tcPr>
            <w:tcW w:w="1019" w:type="dxa"/>
            <w:shd w:val="clear" w:color="auto" w:fill="auto"/>
          </w:tcPr>
          <w:p w14:paraId="3B259F4E" w14:textId="77777777" w:rsidR="003E63C7" w:rsidRPr="00857C7B" w:rsidRDefault="003E63C7" w:rsidP="004732B7">
            <w:pPr>
              <w:spacing w:line="276" w:lineRule="auto"/>
              <w:rPr>
                <w:rFonts w:ascii="David" w:hAnsi="David"/>
                <w:szCs w:val="24"/>
                <w:rtl/>
              </w:rPr>
            </w:pPr>
            <w:r w:rsidRPr="00857C7B">
              <w:rPr>
                <w:rFonts w:ascii="David" w:hAnsi="David"/>
                <w:szCs w:val="24"/>
                <w:rtl/>
              </w:rPr>
              <w:t>20</w:t>
            </w:r>
          </w:p>
        </w:tc>
        <w:tc>
          <w:tcPr>
            <w:tcW w:w="1331" w:type="dxa"/>
            <w:shd w:val="clear" w:color="auto" w:fill="auto"/>
          </w:tcPr>
          <w:p w14:paraId="2D5D3E1E" w14:textId="77777777" w:rsidR="003E63C7" w:rsidRPr="00857C7B" w:rsidRDefault="003E63C7" w:rsidP="004732B7">
            <w:pPr>
              <w:spacing w:line="276" w:lineRule="auto"/>
              <w:rPr>
                <w:rFonts w:ascii="David" w:hAnsi="David"/>
                <w:szCs w:val="24"/>
                <w:rtl/>
              </w:rPr>
            </w:pPr>
            <w:r w:rsidRPr="00857C7B">
              <w:rPr>
                <w:rFonts w:ascii="David" w:hAnsi="David"/>
                <w:szCs w:val="24"/>
                <w:rtl/>
              </w:rPr>
              <w:t>3.1</w:t>
            </w:r>
          </w:p>
        </w:tc>
        <w:tc>
          <w:tcPr>
            <w:tcW w:w="3704" w:type="dxa"/>
            <w:shd w:val="clear" w:color="auto" w:fill="auto"/>
          </w:tcPr>
          <w:p w14:paraId="6D24C303" w14:textId="77777777" w:rsidR="003E63C7" w:rsidRPr="00857C7B" w:rsidRDefault="003E63C7" w:rsidP="004732B7">
            <w:pPr>
              <w:spacing w:line="276" w:lineRule="auto"/>
              <w:rPr>
                <w:rFonts w:ascii="David" w:hAnsi="David"/>
                <w:szCs w:val="24"/>
                <w:shd w:val="clear" w:color="auto" w:fill="FFFFFF"/>
                <w:rtl/>
              </w:rPr>
            </w:pPr>
            <w:r w:rsidRPr="00857C7B">
              <w:rPr>
                <w:rFonts w:ascii="David" w:hAnsi="David"/>
                <w:szCs w:val="24"/>
                <w:shd w:val="clear" w:color="auto" w:fill="FFFFFF"/>
                <w:rtl/>
              </w:rPr>
              <w:t xml:space="preserve">מבקשים הוספת/שינוי אבני דרך לתשלום כך שניתן </w:t>
            </w:r>
            <w:r w:rsidRPr="00857C7B">
              <w:rPr>
                <w:rFonts w:ascii="David" w:hAnsi="David"/>
                <w:szCs w:val="24"/>
                <w:rtl/>
              </w:rPr>
              <w:t>לכלול תשלום ביניים.</w:t>
            </w:r>
            <w:r w:rsidRPr="00857C7B">
              <w:rPr>
                <w:rFonts w:ascii="David" w:hAnsi="David"/>
                <w:szCs w:val="24"/>
                <w:shd w:val="clear" w:color="auto" w:fill="FFFFFF"/>
                <w:rtl/>
              </w:rPr>
              <w:t xml:space="preserve"> למשל להגיש חשבונות מיד עם השלמת עבודות קדיחה, השלמת בדיקות מעבדה והשלמת דו"ח סופי.</w:t>
            </w:r>
            <w:r w:rsidRPr="00857C7B">
              <w:rPr>
                <w:rFonts w:ascii="David" w:hAnsi="David"/>
                <w:szCs w:val="24"/>
                <w:rtl/>
              </w:rPr>
              <w:t xml:space="preserve"> </w:t>
            </w:r>
          </w:p>
        </w:tc>
        <w:tc>
          <w:tcPr>
            <w:tcW w:w="3632" w:type="dxa"/>
            <w:shd w:val="clear" w:color="auto" w:fill="auto"/>
          </w:tcPr>
          <w:p w14:paraId="365A3A2F" w14:textId="77777777" w:rsidR="003E63C7" w:rsidRPr="00857C7B" w:rsidRDefault="00333A2C" w:rsidP="004732B7">
            <w:pPr>
              <w:spacing w:line="276" w:lineRule="auto"/>
              <w:rPr>
                <w:rFonts w:ascii="David" w:hAnsi="David"/>
                <w:szCs w:val="24"/>
                <w:rtl/>
              </w:rPr>
            </w:pPr>
            <w:r w:rsidRPr="00857C7B">
              <w:rPr>
                <w:rFonts w:ascii="David" w:hAnsi="David"/>
                <w:szCs w:val="24"/>
                <w:rtl/>
              </w:rPr>
              <w:t>הבקשה נדחית.</w:t>
            </w:r>
          </w:p>
        </w:tc>
      </w:tr>
      <w:tr w:rsidR="003E63C7" w:rsidRPr="00857C7B" w14:paraId="4DE7804B" w14:textId="77777777" w:rsidTr="00857C7B">
        <w:trPr>
          <w:jc w:val="center"/>
        </w:trPr>
        <w:tc>
          <w:tcPr>
            <w:tcW w:w="643" w:type="dxa"/>
            <w:shd w:val="clear" w:color="auto" w:fill="auto"/>
          </w:tcPr>
          <w:p w14:paraId="73645244" w14:textId="77777777" w:rsidR="003E63C7" w:rsidRPr="00857C7B" w:rsidRDefault="003E63C7" w:rsidP="004732B7">
            <w:pPr>
              <w:spacing w:line="276" w:lineRule="auto"/>
              <w:rPr>
                <w:rFonts w:ascii="David" w:hAnsi="David"/>
                <w:szCs w:val="24"/>
                <w:rtl/>
              </w:rPr>
            </w:pPr>
            <w:r w:rsidRPr="00857C7B">
              <w:rPr>
                <w:rFonts w:ascii="David" w:hAnsi="David"/>
                <w:szCs w:val="24"/>
                <w:rtl/>
              </w:rPr>
              <w:t>26</w:t>
            </w:r>
          </w:p>
        </w:tc>
        <w:tc>
          <w:tcPr>
            <w:tcW w:w="1019" w:type="dxa"/>
            <w:shd w:val="clear" w:color="auto" w:fill="auto"/>
          </w:tcPr>
          <w:p w14:paraId="6AB4EB78" w14:textId="77777777" w:rsidR="003E63C7" w:rsidRPr="00857C7B" w:rsidRDefault="003E63C7" w:rsidP="004732B7">
            <w:pPr>
              <w:spacing w:line="276" w:lineRule="auto"/>
              <w:rPr>
                <w:rFonts w:ascii="David" w:hAnsi="David"/>
                <w:szCs w:val="24"/>
                <w:rtl/>
              </w:rPr>
            </w:pPr>
            <w:r w:rsidRPr="00857C7B">
              <w:rPr>
                <w:rFonts w:ascii="David" w:hAnsi="David"/>
                <w:szCs w:val="24"/>
                <w:rtl/>
              </w:rPr>
              <w:t>כללי</w:t>
            </w:r>
          </w:p>
        </w:tc>
        <w:tc>
          <w:tcPr>
            <w:tcW w:w="1331" w:type="dxa"/>
            <w:shd w:val="clear" w:color="auto" w:fill="auto"/>
          </w:tcPr>
          <w:p w14:paraId="39BA42AB" w14:textId="77777777" w:rsidR="003E63C7" w:rsidRPr="00857C7B" w:rsidRDefault="003E63C7" w:rsidP="004732B7">
            <w:pPr>
              <w:spacing w:line="276" w:lineRule="auto"/>
              <w:rPr>
                <w:rFonts w:ascii="David" w:hAnsi="David"/>
                <w:szCs w:val="24"/>
                <w:rtl/>
              </w:rPr>
            </w:pPr>
          </w:p>
        </w:tc>
        <w:tc>
          <w:tcPr>
            <w:tcW w:w="3704" w:type="dxa"/>
            <w:shd w:val="clear" w:color="auto" w:fill="auto"/>
          </w:tcPr>
          <w:p w14:paraId="399C7F6D" w14:textId="77777777" w:rsidR="003E63C7" w:rsidRPr="00857C7B" w:rsidRDefault="003E63C7" w:rsidP="004732B7">
            <w:pPr>
              <w:spacing w:line="276" w:lineRule="auto"/>
              <w:rPr>
                <w:rFonts w:ascii="David" w:hAnsi="David"/>
                <w:szCs w:val="24"/>
                <w:shd w:val="clear" w:color="auto" w:fill="FFFFFF"/>
                <w:rtl/>
              </w:rPr>
            </w:pPr>
            <w:r w:rsidRPr="00857C7B">
              <w:rPr>
                <w:rFonts w:ascii="David" w:hAnsi="David"/>
                <w:szCs w:val="24"/>
                <w:shd w:val="clear" w:color="auto" w:fill="FFFFFF"/>
                <w:rtl/>
              </w:rPr>
              <w:t>האם ניתן לתת הערכה להיקף עבודות מרוחקות באזור הדרום/מרכז/צפון?</w:t>
            </w:r>
          </w:p>
        </w:tc>
        <w:tc>
          <w:tcPr>
            <w:tcW w:w="3632" w:type="dxa"/>
            <w:shd w:val="clear" w:color="auto" w:fill="auto"/>
          </w:tcPr>
          <w:p w14:paraId="7DAC3934" w14:textId="50F5A557" w:rsidR="00843E55" w:rsidRDefault="00D173C6" w:rsidP="004732B7">
            <w:pPr>
              <w:spacing w:line="276" w:lineRule="auto"/>
              <w:rPr>
                <w:rFonts w:ascii="David" w:hAnsi="David"/>
                <w:szCs w:val="24"/>
                <w:rtl/>
              </w:rPr>
            </w:pPr>
            <w:r>
              <w:rPr>
                <w:rFonts w:ascii="David" w:hAnsi="David" w:hint="cs"/>
                <w:szCs w:val="24"/>
                <w:rtl/>
              </w:rPr>
              <w:t>הבקשה נדחית.</w:t>
            </w:r>
          </w:p>
          <w:p w14:paraId="43D14241" w14:textId="7AD4EDEB" w:rsidR="003E63C7" w:rsidRPr="00857C7B" w:rsidRDefault="003E63C7" w:rsidP="004732B7">
            <w:pPr>
              <w:spacing w:line="276" w:lineRule="auto"/>
              <w:rPr>
                <w:rFonts w:ascii="David" w:hAnsi="David"/>
                <w:szCs w:val="24"/>
                <w:rtl/>
              </w:rPr>
            </w:pPr>
          </w:p>
        </w:tc>
      </w:tr>
      <w:tr w:rsidR="003E63C7" w:rsidRPr="00857C7B" w14:paraId="5CCC3888" w14:textId="77777777" w:rsidTr="00857C7B">
        <w:trPr>
          <w:jc w:val="center"/>
        </w:trPr>
        <w:tc>
          <w:tcPr>
            <w:tcW w:w="643" w:type="dxa"/>
            <w:shd w:val="clear" w:color="auto" w:fill="auto"/>
          </w:tcPr>
          <w:p w14:paraId="45319E6E" w14:textId="77777777" w:rsidR="003E63C7" w:rsidRPr="00857C7B" w:rsidRDefault="003E63C7" w:rsidP="004732B7">
            <w:pPr>
              <w:spacing w:line="276" w:lineRule="auto"/>
              <w:rPr>
                <w:rFonts w:ascii="David" w:hAnsi="David"/>
                <w:szCs w:val="24"/>
                <w:rtl/>
              </w:rPr>
            </w:pPr>
            <w:r w:rsidRPr="00857C7B">
              <w:rPr>
                <w:rFonts w:ascii="David" w:hAnsi="David"/>
                <w:szCs w:val="24"/>
                <w:rtl/>
              </w:rPr>
              <w:t>27</w:t>
            </w:r>
          </w:p>
        </w:tc>
        <w:tc>
          <w:tcPr>
            <w:tcW w:w="1019" w:type="dxa"/>
            <w:shd w:val="clear" w:color="auto" w:fill="auto"/>
          </w:tcPr>
          <w:p w14:paraId="1B97ABFE" w14:textId="77777777" w:rsidR="003E63C7" w:rsidRPr="00857C7B" w:rsidRDefault="003E63C7" w:rsidP="004732B7">
            <w:pPr>
              <w:spacing w:line="276" w:lineRule="auto"/>
              <w:rPr>
                <w:rFonts w:ascii="David" w:hAnsi="David"/>
                <w:szCs w:val="24"/>
                <w:rtl/>
              </w:rPr>
            </w:pPr>
            <w:r w:rsidRPr="00857C7B">
              <w:rPr>
                <w:rFonts w:ascii="David" w:hAnsi="David"/>
                <w:szCs w:val="24"/>
                <w:rtl/>
              </w:rPr>
              <w:t>כללי</w:t>
            </w:r>
          </w:p>
        </w:tc>
        <w:tc>
          <w:tcPr>
            <w:tcW w:w="1331" w:type="dxa"/>
            <w:shd w:val="clear" w:color="auto" w:fill="auto"/>
          </w:tcPr>
          <w:p w14:paraId="24ADF46F" w14:textId="77777777" w:rsidR="003E63C7" w:rsidRPr="00857C7B" w:rsidRDefault="003E63C7" w:rsidP="004732B7">
            <w:pPr>
              <w:spacing w:line="276" w:lineRule="auto"/>
              <w:rPr>
                <w:rFonts w:ascii="David" w:hAnsi="David"/>
                <w:szCs w:val="24"/>
                <w:rtl/>
              </w:rPr>
            </w:pPr>
          </w:p>
        </w:tc>
        <w:tc>
          <w:tcPr>
            <w:tcW w:w="3704" w:type="dxa"/>
            <w:shd w:val="clear" w:color="auto" w:fill="auto"/>
          </w:tcPr>
          <w:p w14:paraId="408712E7" w14:textId="77777777" w:rsidR="003E63C7" w:rsidRPr="00857C7B" w:rsidRDefault="003E63C7" w:rsidP="004732B7">
            <w:pPr>
              <w:spacing w:line="276" w:lineRule="auto"/>
              <w:rPr>
                <w:rFonts w:ascii="David" w:hAnsi="David"/>
                <w:szCs w:val="24"/>
                <w:shd w:val="clear" w:color="auto" w:fill="FFFFFF"/>
                <w:rtl/>
              </w:rPr>
            </w:pPr>
            <w:r w:rsidRPr="00857C7B">
              <w:rPr>
                <w:rFonts w:ascii="David" w:hAnsi="David"/>
                <w:szCs w:val="24"/>
                <w:shd w:val="clear" w:color="auto" w:fill="FFFFFF"/>
                <w:rtl/>
              </w:rPr>
              <w:t>האם ניתן יהיה לאשר בהמשך הוצאות חריגות בגין הובלת ציוד לאתר מרוחק/הוצאות לינה? לחילופין להוסיף סעיפים מתאימים בהצעת המחיר?</w:t>
            </w:r>
          </w:p>
        </w:tc>
        <w:tc>
          <w:tcPr>
            <w:tcW w:w="3632" w:type="dxa"/>
            <w:shd w:val="clear" w:color="auto" w:fill="auto"/>
          </w:tcPr>
          <w:p w14:paraId="18ECF3D3" w14:textId="5228E666" w:rsidR="003E63C7" w:rsidRDefault="00D173C6" w:rsidP="004732B7">
            <w:pPr>
              <w:spacing w:line="276" w:lineRule="auto"/>
              <w:rPr>
                <w:rFonts w:ascii="David" w:hAnsi="David"/>
                <w:szCs w:val="24"/>
                <w:rtl/>
              </w:rPr>
            </w:pPr>
            <w:r>
              <w:rPr>
                <w:rFonts w:ascii="David" w:hAnsi="David" w:hint="cs"/>
                <w:szCs w:val="24"/>
                <w:rtl/>
              </w:rPr>
              <w:t>הבקשה נדחית.</w:t>
            </w:r>
          </w:p>
          <w:p w14:paraId="3862B4AF" w14:textId="2034BD41" w:rsidR="00843E55" w:rsidRPr="00857C7B" w:rsidRDefault="00843E55" w:rsidP="004732B7">
            <w:pPr>
              <w:spacing w:line="276" w:lineRule="auto"/>
              <w:rPr>
                <w:rFonts w:ascii="David" w:hAnsi="David"/>
                <w:szCs w:val="24"/>
                <w:rtl/>
              </w:rPr>
            </w:pPr>
            <w:r>
              <w:rPr>
                <w:rFonts w:ascii="David" w:hAnsi="David" w:hint="cs"/>
                <w:szCs w:val="24"/>
                <w:rtl/>
              </w:rPr>
              <w:t>ראה סעיף 3.2 עמוד 5 לחוברת המכרז.</w:t>
            </w:r>
          </w:p>
          <w:p w14:paraId="55529934" w14:textId="08900E6C" w:rsidR="00333A2C" w:rsidRPr="00857C7B" w:rsidRDefault="00333A2C" w:rsidP="004732B7">
            <w:pPr>
              <w:spacing w:line="276" w:lineRule="auto"/>
              <w:rPr>
                <w:rFonts w:ascii="David" w:hAnsi="David"/>
                <w:szCs w:val="24"/>
                <w:rtl/>
              </w:rPr>
            </w:pPr>
          </w:p>
        </w:tc>
      </w:tr>
      <w:tr w:rsidR="003E63C7" w:rsidRPr="00857C7B" w14:paraId="1C06D00E" w14:textId="77777777" w:rsidTr="00857C7B">
        <w:trPr>
          <w:jc w:val="center"/>
        </w:trPr>
        <w:tc>
          <w:tcPr>
            <w:tcW w:w="643" w:type="dxa"/>
            <w:shd w:val="clear" w:color="auto" w:fill="auto"/>
          </w:tcPr>
          <w:p w14:paraId="21A18EAD" w14:textId="77777777" w:rsidR="003E63C7" w:rsidRPr="00857C7B" w:rsidRDefault="003E63C7" w:rsidP="004732B7">
            <w:pPr>
              <w:spacing w:line="276" w:lineRule="auto"/>
              <w:rPr>
                <w:rFonts w:ascii="David" w:hAnsi="David"/>
                <w:szCs w:val="24"/>
                <w:rtl/>
              </w:rPr>
            </w:pPr>
            <w:r w:rsidRPr="00857C7B">
              <w:rPr>
                <w:rFonts w:ascii="David" w:hAnsi="David"/>
                <w:szCs w:val="24"/>
                <w:rtl/>
              </w:rPr>
              <w:t>28</w:t>
            </w:r>
          </w:p>
        </w:tc>
        <w:tc>
          <w:tcPr>
            <w:tcW w:w="1019" w:type="dxa"/>
            <w:shd w:val="clear" w:color="auto" w:fill="auto"/>
          </w:tcPr>
          <w:p w14:paraId="4DEB5172" w14:textId="77777777" w:rsidR="003E63C7" w:rsidRPr="00857C7B" w:rsidRDefault="003E63C7" w:rsidP="004732B7">
            <w:pPr>
              <w:spacing w:line="276" w:lineRule="auto"/>
              <w:rPr>
                <w:rFonts w:ascii="David" w:hAnsi="David"/>
                <w:szCs w:val="24"/>
                <w:rtl/>
              </w:rPr>
            </w:pPr>
          </w:p>
        </w:tc>
        <w:tc>
          <w:tcPr>
            <w:tcW w:w="1331" w:type="dxa"/>
            <w:shd w:val="clear" w:color="auto" w:fill="auto"/>
          </w:tcPr>
          <w:p w14:paraId="57A07102" w14:textId="77777777" w:rsidR="003E63C7" w:rsidRPr="00857C7B" w:rsidRDefault="003E63C7" w:rsidP="004732B7">
            <w:pPr>
              <w:spacing w:line="276" w:lineRule="auto"/>
              <w:rPr>
                <w:rFonts w:ascii="David" w:hAnsi="David"/>
                <w:szCs w:val="24"/>
                <w:rtl/>
              </w:rPr>
            </w:pPr>
            <w:r w:rsidRPr="00857C7B">
              <w:rPr>
                <w:rFonts w:ascii="David" w:hAnsi="David"/>
                <w:szCs w:val="24"/>
                <w:rtl/>
              </w:rPr>
              <w:t xml:space="preserve">בנספח טו' </w:t>
            </w:r>
          </w:p>
        </w:tc>
        <w:tc>
          <w:tcPr>
            <w:tcW w:w="3704" w:type="dxa"/>
            <w:shd w:val="clear" w:color="auto" w:fill="auto"/>
          </w:tcPr>
          <w:p w14:paraId="411C3776" w14:textId="77777777" w:rsidR="003E63C7" w:rsidRPr="00857C7B" w:rsidRDefault="003E63C7" w:rsidP="004732B7">
            <w:pPr>
              <w:spacing w:line="276" w:lineRule="auto"/>
              <w:rPr>
                <w:rFonts w:ascii="David" w:hAnsi="David"/>
                <w:szCs w:val="24"/>
              </w:rPr>
            </w:pPr>
            <w:r w:rsidRPr="00857C7B">
              <w:rPr>
                <w:rFonts w:ascii="David" w:hAnsi="David"/>
                <w:szCs w:val="24"/>
                <w:rtl/>
              </w:rPr>
              <w:t>כתב ערבות ביצוע</w:t>
            </w:r>
          </w:p>
          <w:p w14:paraId="72888C9F" w14:textId="77777777" w:rsidR="003E63C7" w:rsidRPr="00857C7B" w:rsidRDefault="003E63C7" w:rsidP="004732B7">
            <w:pPr>
              <w:spacing w:line="276" w:lineRule="auto"/>
              <w:rPr>
                <w:rFonts w:ascii="David" w:hAnsi="David"/>
                <w:szCs w:val="24"/>
                <w:shd w:val="clear" w:color="auto" w:fill="FFFFFF"/>
                <w:rtl/>
              </w:rPr>
            </w:pPr>
            <w:r w:rsidRPr="00857C7B">
              <w:rPr>
                <w:rFonts w:ascii="David" w:hAnsi="David"/>
                <w:szCs w:val="24"/>
                <w:rtl/>
              </w:rPr>
              <w:t>מהו גובה הערבות?</w:t>
            </w:r>
          </w:p>
        </w:tc>
        <w:tc>
          <w:tcPr>
            <w:tcW w:w="3632" w:type="dxa"/>
            <w:shd w:val="clear" w:color="auto" w:fill="auto"/>
          </w:tcPr>
          <w:p w14:paraId="7B879908" w14:textId="36F3C24A" w:rsidR="00D531C3" w:rsidRPr="00857C7B" w:rsidRDefault="00843E55" w:rsidP="00D531C3">
            <w:pPr>
              <w:spacing w:line="276" w:lineRule="auto"/>
              <w:rPr>
                <w:rFonts w:ascii="David" w:hAnsi="David"/>
                <w:szCs w:val="24"/>
                <w:rtl/>
              </w:rPr>
            </w:pPr>
            <w:r>
              <w:rPr>
                <w:rFonts w:ascii="David" w:hAnsi="David" w:hint="cs"/>
                <w:szCs w:val="24"/>
                <w:rtl/>
              </w:rPr>
              <w:t xml:space="preserve">ראה סעיף 6 להסכם שירותי קבלן שבנספח ב' לחוברת המכרז. </w:t>
            </w:r>
          </w:p>
        </w:tc>
      </w:tr>
      <w:tr w:rsidR="001C3C88" w:rsidRPr="00857C7B" w14:paraId="57D195B4" w14:textId="77777777" w:rsidTr="00857C7B">
        <w:trPr>
          <w:jc w:val="center"/>
        </w:trPr>
        <w:tc>
          <w:tcPr>
            <w:tcW w:w="643" w:type="dxa"/>
            <w:shd w:val="clear" w:color="auto" w:fill="auto"/>
          </w:tcPr>
          <w:p w14:paraId="4C685E36" w14:textId="77777777" w:rsidR="001C3C88" w:rsidRPr="00857C7B" w:rsidRDefault="001C3C88" w:rsidP="004732B7">
            <w:pPr>
              <w:spacing w:line="276" w:lineRule="auto"/>
              <w:rPr>
                <w:rFonts w:ascii="David" w:hAnsi="David"/>
                <w:szCs w:val="24"/>
                <w:rtl/>
              </w:rPr>
            </w:pPr>
            <w:r>
              <w:rPr>
                <w:rFonts w:ascii="David" w:hAnsi="David" w:hint="cs"/>
                <w:szCs w:val="24"/>
                <w:rtl/>
              </w:rPr>
              <w:t>29</w:t>
            </w:r>
          </w:p>
        </w:tc>
        <w:tc>
          <w:tcPr>
            <w:tcW w:w="1019" w:type="dxa"/>
            <w:shd w:val="clear" w:color="auto" w:fill="auto"/>
          </w:tcPr>
          <w:p w14:paraId="5AF30F23" w14:textId="77777777" w:rsidR="001C3C88" w:rsidRPr="00857C7B" w:rsidRDefault="001C3C88" w:rsidP="004732B7">
            <w:pPr>
              <w:spacing w:line="276" w:lineRule="auto"/>
              <w:rPr>
                <w:rFonts w:ascii="David" w:hAnsi="David"/>
                <w:szCs w:val="24"/>
                <w:rtl/>
              </w:rPr>
            </w:pPr>
            <w:r>
              <w:rPr>
                <w:rFonts w:ascii="David" w:hAnsi="David" w:hint="cs"/>
                <w:szCs w:val="24"/>
                <w:rtl/>
              </w:rPr>
              <w:t>3</w:t>
            </w:r>
          </w:p>
        </w:tc>
        <w:tc>
          <w:tcPr>
            <w:tcW w:w="1331" w:type="dxa"/>
            <w:shd w:val="clear" w:color="auto" w:fill="auto"/>
          </w:tcPr>
          <w:p w14:paraId="3998A388" w14:textId="77777777" w:rsidR="001C3C88" w:rsidRPr="00857C7B" w:rsidRDefault="001C3C88" w:rsidP="004732B7">
            <w:pPr>
              <w:spacing w:line="276" w:lineRule="auto"/>
              <w:rPr>
                <w:rFonts w:ascii="David" w:hAnsi="David"/>
                <w:szCs w:val="24"/>
                <w:rtl/>
              </w:rPr>
            </w:pPr>
            <w:r>
              <w:rPr>
                <w:rFonts w:ascii="David" w:hAnsi="David" w:hint="cs"/>
                <w:szCs w:val="24"/>
                <w:rtl/>
              </w:rPr>
              <w:t>סעיפים 2.2.2 ו-2.2.3</w:t>
            </w:r>
          </w:p>
        </w:tc>
        <w:tc>
          <w:tcPr>
            <w:tcW w:w="3704" w:type="dxa"/>
            <w:shd w:val="clear" w:color="auto" w:fill="auto"/>
          </w:tcPr>
          <w:p w14:paraId="06B20624" w14:textId="100B6142" w:rsidR="00D173C6" w:rsidRDefault="00D173C6" w:rsidP="004732B7">
            <w:pPr>
              <w:spacing w:line="276" w:lineRule="auto"/>
              <w:rPr>
                <w:rFonts w:ascii="David" w:hAnsi="David"/>
                <w:szCs w:val="24"/>
                <w:rtl/>
              </w:rPr>
            </w:pPr>
            <w:r>
              <w:rPr>
                <w:rFonts w:ascii="David" w:hAnsi="David" w:hint="cs"/>
                <w:szCs w:val="24"/>
                <w:rtl/>
              </w:rPr>
              <w:t xml:space="preserve">דירוג האיכות לאנשי הצוות </w:t>
            </w:r>
          </w:p>
          <w:p w14:paraId="2FC66EE0" w14:textId="319CED70" w:rsidR="001C3C88" w:rsidRPr="00857C7B" w:rsidRDefault="00E058B4" w:rsidP="004732B7">
            <w:pPr>
              <w:spacing w:line="276" w:lineRule="auto"/>
              <w:rPr>
                <w:rFonts w:ascii="David" w:hAnsi="David"/>
                <w:szCs w:val="24"/>
                <w:rtl/>
              </w:rPr>
            </w:pPr>
            <w:r>
              <w:rPr>
                <w:rFonts w:ascii="David" w:hAnsi="David" w:hint="cs"/>
                <w:szCs w:val="24"/>
                <w:rtl/>
              </w:rPr>
              <w:t xml:space="preserve">  </w:t>
            </w:r>
          </w:p>
        </w:tc>
        <w:tc>
          <w:tcPr>
            <w:tcW w:w="3632" w:type="dxa"/>
            <w:shd w:val="clear" w:color="auto" w:fill="auto"/>
          </w:tcPr>
          <w:p w14:paraId="709D2642" w14:textId="33AD4D56" w:rsidR="00E058B4" w:rsidRPr="00857C7B" w:rsidRDefault="00843E55" w:rsidP="00061F56">
            <w:pPr>
              <w:spacing w:line="276" w:lineRule="auto"/>
              <w:rPr>
                <w:rFonts w:ascii="David" w:hAnsi="David"/>
                <w:szCs w:val="24"/>
                <w:rtl/>
              </w:rPr>
            </w:pPr>
            <w:r>
              <w:rPr>
                <w:rFonts w:ascii="David" w:hAnsi="David" w:hint="cs"/>
                <w:szCs w:val="24"/>
                <w:rtl/>
              </w:rPr>
              <w:t>ראה שינוי לסעיפים 2.2.2 ו-2.2.3 עמוד 3 לחוברת המכרז.</w:t>
            </w:r>
          </w:p>
        </w:tc>
      </w:tr>
      <w:tr w:rsidR="005D4F96" w:rsidRPr="00857C7B" w14:paraId="799E923B" w14:textId="77777777" w:rsidTr="00857C7B">
        <w:trPr>
          <w:jc w:val="center"/>
        </w:trPr>
        <w:tc>
          <w:tcPr>
            <w:tcW w:w="643" w:type="dxa"/>
            <w:shd w:val="clear" w:color="auto" w:fill="auto"/>
          </w:tcPr>
          <w:p w14:paraId="1E69119B" w14:textId="76A24F18" w:rsidR="005D4F96" w:rsidRDefault="005D4F96" w:rsidP="004732B7">
            <w:pPr>
              <w:spacing w:line="276" w:lineRule="auto"/>
              <w:rPr>
                <w:rFonts w:ascii="David" w:hAnsi="David"/>
                <w:szCs w:val="24"/>
                <w:rtl/>
              </w:rPr>
            </w:pPr>
            <w:r>
              <w:rPr>
                <w:rFonts w:ascii="David" w:hAnsi="David" w:hint="cs"/>
                <w:szCs w:val="24"/>
                <w:rtl/>
              </w:rPr>
              <w:t>30</w:t>
            </w:r>
          </w:p>
        </w:tc>
        <w:tc>
          <w:tcPr>
            <w:tcW w:w="1019" w:type="dxa"/>
            <w:shd w:val="clear" w:color="auto" w:fill="auto"/>
          </w:tcPr>
          <w:p w14:paraId="3FD51A69" w14:textId="77777777" w:rsidR="005D4F96" w:rsidRDefault="005D4F96" w:rsidP="004732B7">
            <w:pPr>
              <w:spacing w:line="276" w:lineRule="auto"/>
              <w:rPr>
                <w:rFonts w:ascii="David" w:hAnsi="David"/>
                <w:szCs w:val="24"/>
                <w:rtl/>
              </w:rPr>
            </w:pPr>
            <w:r>
              <w:rPr>
                <w:rFonts w:ascii="David" w:hAnsi="David" w:hint="cs"/>
                <w:szCs w:val="24"/>
                <w:rtl/>
              </w:rPr>
              <w:t>כללי</w:t>
            </w:r>
          </w:p>
        </w:tc>
        <w:tc>
          <w:tcPr>
            <w:tcW w:w="1331" w:type="dxa"/>
            <w:shd w:val="clear" w:color="auto" w:fill="auto"/>
          </w:tcPr>
          <w:p w14:paraId="6D630356" w14:textId="77777777" w:rsidR="005D4F96" w:rsidRDefault="005D4F96" w:rsidP="004732B7">
            <w:pPr>
              <w:spacing w:line="276" w:lineRule="auto"/>
              <w:rPr>
                <w:rFonts w:ascii="David" w:hAnsi="David"/>
                <w:szCs w:val="24"/>
                <w:rtl/>
              </w:rPr>
            </w:pPr>
          </w:p>
        </w:tc>
        <w:tc>
          <w:tcPr>
            <w:tcW w:w="3704" w:type="dxa"/>
            <w:shd w:val="clear" w:color="auto" w:fill="auto"/>
          </w:tcPr>
          <w:p w14:paraId="1F9EDCC6" w14:textId="3C93E024" w:rsidR="00D173C6" w:rsidRDefault="00D173C6" w:rsidP="004732B7">
            <w:pPr>
              <w:spacing w:line="276" w:lineRule="auto"/>
              <w:rPr>
                <w:rFonts w:ascii="David" w:hAnsi="David"/>
                <w:szCs w:val="24"/>
                <w:rtl/>
              </w:rPr>
            </w:pPr>
            <w:r>
              <w:rPr>
                <w:rFonts w:ascii="David" w:hAnsi="David" w:hint="cs"/>
                <w:szCs w:val="24"/>
                <w:rtl/>
              </w:rPr>
              <w:t xml:space="preserve">שימוש </w:t>
            </w:r>
            <w:r w:rsidR="00786ACB">
              <w:rPr>
                <w:rFonts w:ascii="David" w:hAnsi="David" w:hint="cs"/>
                <w:szCs w:val="24"/>
                <w:rtl/>
              </w:rPr>
              <w:t>במח</w:t>
            </w:r>
            <w:r>
              <w:rPr>
                <w:rFonts w:ascii="David" w:hAnsi="David" w:hint="cs"/>
                <w:szCs w:val="24"/>
                <w:rtl/>
              </w:rPr>
              <w:t>פרון לחפירת תעלות סקר</w:t>
            </w:r>
          </w:p>
          <w:p w14:paraId="0A83E83E" w14:textId="16B5C21D" w:rsidR="005D4F96" w:rsidRDefault="005D4F96" w:rsidP="00786ACB">
            <w:pPr>
              <w:spacing w:line="276" w:lineRule="auto"/>
              <w:rPr>
                <w:rFonts w:ascii="David" w:hAnsi="David"/>
                <w:szCs w:val="24"/>
                <w:rtl/>
              </w:rPr>
            </w:pPr>
            <w:r>
              <w:rPr>
                <w:rFonts w:ascii="David" w:hAnsi="David" w:hint="cs"/>
                <w:szCs w:val="24"/>
                <w:rtl/>
              </w:rPr>
              <w:t xml:space="preserve">המכרז </w:t>
            </w:r>
          </w:p>
        </w:tc>
        <w:tc>
          <w:tcPr>
            <w:tcW w:w="3632" w:type="dxa"/>
            <w:shd w:val="clear" w:color="auto" w:fill="auto"/>
          </w:tcPr>
          <w:p w14:paraId="3C6B40B7" w14:textId="0445D195" w:rsidR="005D4F96" w:rsidRDefault="003A19D0" w:rsidP="00136D34">
            <w:pPr>
              <w:spacing w:line="276" w:lineRule="auto"/>
              <w:rPr>
                <w:rFonts w:ascii="David" w:hAnsi="David"/>
                <w:szCs w:val="24"/>
                <w:rtl/>
              </w:rPr>
            </w:pPr>
            <w:r>
              <w:rPr>
                <w:rFonts w:ascii="David" w:hAnsi="David" w:hint="cs"/>
                <w:szCs w:val="24"/>
                <w:rtl/>
              </w:rPr>
              <w:t>ראה</w:t>
            </w:r>
            <w:r w:rsidR="00D173C6">
              <w:rPr>
                <w:rFonts w:ascii="David" w:hAnsi="David" w:hint="cs"/>
                <w:szCs w:val="24"/>
                <w:rtl/>
              </w:rPr>
              <w:t xml:space="preserve"> שינוי לסעיפים</w:t>
            </w:r>
            <w:r>
              <w:rPr>
                <w:rFonts w:ascii="David" w:hAnsi="David" w:hint="cs"/>
                <w:szCs w:val="24"/>
                <w:rtl/>
              </w:rPr>
              <w:t xml:space="preserve"> 2.1.1, 2.1.2, 4.1.1, 5.3.5 למפרט המקצועי שבנספח א'1, שינוי לסעיף 17(4) להסכם שירותי קבלן שבנספח ב' ושינוי לנספח י' </w:t>
            </w:r>
            <w:r>
              <w:rPr>
                <w:rFonts w:ascii="David" w:hAnsi="David"/>
                <w:szCs w:val="24"/>
                <w:rtl/>
              </w:rPr>
              <w:t>–</w:t>
            </w:r>
            <w:r>
              <w:rPr>
                <w:rFonts w:ascii="David" w:hAnsi="David" w:hint="cs"/>
                <w:szCs w:val="24"/>
                <w:rtl/>
              </w:rPr>
              <w:t xml:space="preserve"> הצעת מחיר. </w:t>
            </w:r>
            <w:r w:rsidR="005D4F96">
              <w:rPr>
                <w:rFonts w:ascii="David" w:hAnsi="David" w:hint="cs"/>
                <w:szCs w:val="24"/>
                <w:rtl/>
              </w:rPr>
              <w:t xml:space="preserve"> </w:t>
            </w:r>
          </w:p>
        </w:tc>
      </w:tr>
      <w:tr w:rsidR="004732B7" w:rsidRPr="00857C7B" w14:paraId="695EC7F2" w14:textId="77777777" w:rsidTr="00857C7B">
        <w:trPr>
          <w:jc w:val="center"/>
        </w:trPr>
        <w:tc>
          <w:tcPr>
            <w:tcW w:w="643" w:type="dxa"/>
            <w:shd w:val="clear" w:color="auto" w:fill="auto"/>
          </w:tcPr>
          <w:p w14:paraId="535CD4E6" w14:textId="77777777" w:rsidR="004732B7" w:rsidRDefault="004732B7" w:rsidP="004732B7">
            <w:pPr>
              <w:spacing w:line="276" w:lineRule="auto"/>
              <w:rPr>
                <w:rFonts w:ascii="David" w:hAnsi="David"/>
                <w:szCs w:val="24"/>
                <w:rtl/>
              </w:rPr>
            </w:pPr>
            <w:r>
              <w:rPr>
                <w:rFonts w:ascii="David" w:hAnsi="David" w:hint="cs"/>
                <w:szCs w:val="24"/>
                <w:rtl/>
              </w:rPr>
              <w:t>31</w:t>
            </w:r>
          </w:p>
        </w:tc>
        <w:tc>
          <w:tcPr>
            <w:tcW w:w="1019" w:type="dxa"/>
            <w:shd w:val="clear" w:color="auto" w:fill="auto"/>
          </w:tcPr>
          <w:p w14:paraId="2B6051F3" w14:textId="77777777" w:rsidR="004732B7" w:rsidRDefault="004732B7" w:rsidP="004732B7">
            <w:pPr>
              <w:spacing w:line="276" w:lineRule="auto"/>
              <w:rPr>
                <w:rFonts w:ascii="David" w:hAnsi="David"/>
                <w:szCs w:val="24"/>
                <w:rtl/>
              </w:rPr>
            </w:pPr>
            <w:r>
              <w:rPr>
                <w:rFonts w:ascii="David" w:hAnsi="David" w:hint="cs"/>
                <w:szCs w:val="24"/>
                <w:rtl/>
              </w:rPr>
              <w:t>7</w:t>
            </w:r>
          </w:p>
        </w:tc>
        <w:tc>
          <w:tcPr>
            <w:tcW w:w="1331" w:type="dxa"/>
            <w:shd w:val="clear" w:color="auto" w:fill="auto"/>
          </w:tcPr>
          <w:p w14:paraId="29349B50" w14:textId="77777777" w:rsidR="004732B7" w:rsidRDefault="004732B7" w:rsidP="004732B7">
            <w:pPr>
              <w:spacing w:line="276" w:lineRule="auto"/>
              <w:rPr>
                <w:rFonts w:ascii="David" w:hAnsi="David"/>
                <w:szCs w:val="24"/>
                <w:rtl/>
              </w:rPr>
            </w:pPr>
            <w:r>
              <w:rPr>
                <w:rFonts w:ascii="David" w:hAnsi="David" w:hint="cs"/>
                <w:szCs w:val="24"/>
                <w:rtl/>
              </w:rPr>
              <w:t>4.3.3</w:t>
            </w:r>
          </w:p>
        </w:tc>
        <w:tc>
          <w:tcPr>
            <w:tcW w:w="3704" w:type="dxa"/>
            <w:shd w:val="clear" w:color="auto" w:fill="auto"/>
          </w:tcPr>
          <w:p w14:paraId="62372334" w14:textId="0FC56C28" w:rsidR="004732B7" w:rsidRDefault="00D93683" w:rsidP="00D93683">
            <w:pPr>
              <w:spacing w:line="276" w:lineRule="auto"/>
              <w:rPr>
                <w:rFonts w:ascii="David" w:hAnsi="David"/>
                <w:szCs w:val="24"/>
                <w:rtl/>
              </w:rPr>
            </w:pPr>
            <w:r>
              <w:rPr>
                <w:rFonts w:ascii="David" w:hAnsi="David" w:hint="cs"/>
                <w:szCs w:val="24"/>
                <w:rtl/>
              </w:rPr>
              <w:t xml:space="preserve">שינוי משקל רכיבי העבודה בקביעת הצעת המחיר המשוקללת </w:t>
            </w:r>
          </w:p>
        </w:tc>
        <w:tc>
          <w:tcPr>
            <w:tcW w:w="3632" w:type="dxa"/>
            <w:shd w:val="clear" w:color="auto" w:fill="auto"/>
          </w:tcPr>
          <w:p w14:paraId="718729E2" w14:textId="0510F686" w:rsidR="004732B7" w:rsidRPr="007E1AA5" w:rsidRDefault="007E1AA5" w:rsidP="007E1AA5">
            <w:pPr>
              <w:spacing w:line="276" w:lineRule="auto"/>
              <w:rPr>
                <w:rFonts w:asciiTheme="majorBidi" w:hAnsiTheme="majorBidi"/>
                <w:szCs w:val="24"/>
                <w:rtl/>
              </w:rPr>
            </w:pPr>
            <w:r>
              <w:rPr>
                <w:rFonts w:ascii="David" w:hAnsi="David" w:hint="cs"/>
                <w:szCs w:val="24"/>
                <w:rtl/>
              </w:rPr>
              <w:t>ראה שינוי לסעיף 4.3.3</w:t>
            </w:r>
            <w:r w:rsidR="00061F56" w:rsidRPr="00061F56">
              <w:rPr>
                <w:rFonts w:ascii="David" w:hAnsi="David" w:hint="cs"/>
                <w:szCs w:val="24"/>
                <w:rtl/>
              </w:rPr>
              <w:t xml:space="preserve"> עמוד 7 לחוברת המכרז</w:t>
            </w:r>
            <w:r w:rsidR="00A55FBE">
              <w:rPr>
                <w:rFonts w:ascii="David" w:hAnsi="David" w:hint="cs"/>
                <w:szCs w:val="24"/>
                <w:rtl/>
              </w:rPr>
              <w:t xml:space="preserve">, </w:t>
            </w:r>
            <w:r w:rsidR="00F92459">
              <w:rPr>
                <w:rFonts w:ascii="David" w:hAnsi="David" w:hint="cs"/>
                <w:szCs w:val="24"/>
                <w:rtl/>
              </w:rPr>
              <w:t xml:space="preserve">שינוי </w:t>
            </w:r>
            <w:r w:rsidR="00F92459" w:rsidRPr="00DE0BEC">
              <w:rPr>
                <w:rFonts w:ascii="David" w:hAnsi="David"/>
                <w:szCs w:val="24"/>
                <w:rtl/>
              </w:rPr>
              <w:t xml:space="preserve">לטבלה 1 - רכיבי עבודה לקביעת הצעת מחיר משוקללת </w:t>
            </w:r>
            <w:r w:rsidR="00F92459" w:rsidRPr="00DE0BEC">
              <w:rPr>
                <w:rFonts w:ascii="David" w:hAnsi="David"/>
                <w:szCs w:val="24"/>
              </w:rPr>
              <w:t>[P1]</w:t>
            </w:r>
            <w:r>
              <w:rPr>
                <w:rFonts w:ascii="David" w:hAnsi="David" w:hint="cs"/>
                <w:szCs w:val="24"/>
                <w:rtl/>
              </w:rPr>
              <w:t xml:space="preserve"> </w:t>
            </w:r>
            <w:r>
              <w:rPr>
                <w:rFonts w:ascii="David" w:hAnsi="David" w:hint="cs"/>
                <w:szCs w:val="24"/>
                <w:rtl/>
              </w:rPr>
              <w:lastRenderedPageBreak/>
              <w:t>בעמוד 8 לחוברת המכרז</w:t>
            </w:r>
            <w:r w:rsidR="00F92459">
              <w:rPr>
                <w:rFonts w:ascii="David" w:hAnsi="David"/>
                <w:szCs w:val="24"/>
                <w:rtl/>
              </w:rPr>
              <w:t>,</w:t>
            </w:r>
            <w:r w:rsidR="00F92459">
              <w:rPr>
                <w:rFonts w:ascii="David" w:hAnsi="David" w:hint="cs"/>
                <w:szCs w:val="24"/>
                <w:rtl/>
              </w:rPr>
              <w:t xml:space="preserve"> </w:t>
            </w:r>
            <w:r w:rsidR="00061F56" w:rsidRPr="00061F56">
              <w:rPr>
                <w:rFonts w:ascii="David" w:hAnsi="David" w:hint="cs"/>
                <w:szCs w:val="24"/>
                <w:rtl/>
              </w:rPr>
              <w:t xml:space="preserve">שינוי לטבלה 2: </w:t>
            </w:r>
            <w:r w:rsidR="00061F56" w:rsidRPr="00061F56">
              <w:rPr>
                <w:rFonts w:asciiTheme="majorBidi" w:hAnsiTheme="majorBidi" w:hint="cs"/>
                <w:szCs w:val="24"/>
                <w:rtl/>
              </w:rPr>
              <w:t xml:space="preserve">רכיבי עבודה לקביעת הצעת מחיר משוקללת </w:t>
            </w:r>
            <w:r w:rsidR="00061F56" w:rsidRPr="00061F56">
              <w:rPr>
                <w:rFonts w:asciiTheme="majorBidi" w:hAnsiTheme="majorBidi"/>
                <w:szCs w:val="24"/>
              </w:rPr>
              <w:t>[P2]</w:t>
            </w:r>
            <w:r w:rsidR="00A55FBE">
              <w:rPr>
                <w:rFonts w:asciiTheme="majorBidi" w:hAnsiTheme="majorBidi" w:hint="cs"/>
                <w:szCs w:val="24"/>
                <w:rtl/>
              </w:rPr>
              <w:t xml:space="preserve"> </w:t>
            </w:r>
            <w:r>
              <w:rPr>
                <w:rFonts w:asciiTheme="majorBidi" w:hAnsiTheme="majorBidi" w:hint="cs"/>
                <w:szCs w:val="24"/>
                <w:rtl/>
              </w:rPr>
              <w:t>בעמוד 8</w:t>
            </w:r>
            <w:r w:rsidR="00A55FBE">
              <w:rPr>
                <w:rFonts w:asciiTheme="majorBidi" w:hAnsiTheme="majorBidi" w:hint="cs"/>
                <w:szCs w:val="24"/>
                <w:rtl/>
              </w:rPr>
              <w:t xml:space="preserve">לחוברת המכרז ושינוי לטבלה 3: רכיבי עבודה לקביעת הצעת מחיר משוקללת </w:t>
            </w:r>
            <w:r w:rsidR="00A55FBE">
              <w:rPr>
                <w:rFonts w:asciiTheme="majorBidi" w:hAnsiTheme="majorBidi"/>
                <w:szCs w:val="24"/>
              </w:rPr>
              <w:t>[P3]</w:t>
            </w:r>
            <w:r w:rsidR="00A55FBE">
              <w:rPr>
                <w:rFonts w:asciiTheme="majorBidi" w:hAnsiTheme="majorBidi" w:hint="cs"/>
                <w:szCs w:val="24"/>
                <w:rtl/>
              </w:rPr>
              <w:t xml:space="preserve"> בעמוד 9 לחוברת המכרז.</w:t>
            </w:r>
          </w:p>
        </w:tc>
      </w:tr>
    </w:tbl>
    <w:p w14:paraId="74299110" w14:textId="77777777" w:rsidR="00E94406" w:rsidRDefault="00E94406" w:rsidP="00E94406">
      <w:pPr>
        <w:bidi w:val="0"/>
        <w:rPr>
          <w:rFonts w:ascii="David" w:hAnsi="David"/>
          <w:color w:val="FF0000"/>
          <w:szCs w:val="24"/>
          <w:rtl/>
        </w:rPr>
      </w:pPr>
    </w:p>
    <w:sectPr w:rsidR="00E94406" w:rsidSect="00857C7B">
      <w:headerReference w:type="even" r:id="rId12"/>
      <w:headerReference w:type="default" r:id="rId13"/>
      <w:footerReference w:type="default" r:id="rId14"/>
      <w:headerReference w:type="first" r:id="rId15"/>
      <w:footerReference w:type="first" r:id="rId16"/>
      <w:pgSz w:w="11906" w:h="16838" w:code="9"/>
      <w:pgMar w:top="1440" w:right="1080" w:bottom="1440" w:left="1080"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ED14380" w14:textId="77777777" w:rsidR="00BE07A1" w:rsidRDefault="00BE07A1">
      <w:r>
        <w:separator/>
      </w:r>
    </w:p>
  </w:endnote>
  <w:endnote w:type="continuationSeparator" w:id="0">
    <w:p w14:paraId="37074374" w14:textId="77777777" w:rsidR="00BE07A1" w:rsidRDefault="00BE07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9733B4" w14:textId="77777777" w:rsidR="00857C7B" w:rsidRDefault="00857C7B" w:rsidP="00857C7B">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57728" behindDoc="0" locked="0" layoutInCell="1" allowOverlap="1" wp14:anchorId="054BBFC3" wp14:editId="460857B5">
          <wp:simplePos x="0" y="0"/>
          <wp:positionH relativeFrom="column">
            <wp:posOffset>5770245</wp:posOffset>
          </wp:positionH>
          <wp:positionV relativeFrom="paragraph">
            <wp:posOffset>106832</wp:posOffset>
          </wp:positionV>
          <wp:extent cx="685800" cy="323850"/>
          <wp:effectExtent l="0" t="0" r="0" b="0"/>
          <wp:wrapNone/>
          <wp:docPr id="3"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68A75E0D" w14:textId="77777777" w:rsidR="00DD092B" w:rsidRPr="004C70C1" w:rsidRDefault="00DD092B" w:rsidP="00857C7B">
    <w:pPr>
      <w:pBdr>
        <w:top w:val="single" w:sz="6" w:space="1" w:color="auto"/>
      </w:pBdr>
      <w:tabs>
        <w:tab w:val="left" w:pos="1967"/>
        <w:tab w:val="center" w:pos="4748"/>
      </w:tabs>
      <w:jc w:val="center"/>
      <w:rPr>
        <w:sz w:val="26"/>
        <w:rtl/>
      </w:rPr>
    </w:pPr>
    <w:r w:rsidRPr="004C70C1">
      <w:rPr>
        <w:rFonts w:hint="cs"/>
        <w:sz w:val="26"/>
        <w:rtl/>
      </w:rPr>
      <w:t xml:space="preserve"> כ</w:t>
    </w:r>
    <w:r w:rsidRPr="004C70C1">
      <w:rPr>
        <w:sz w:val="26"/>
        <w:rtl/>
      </w:rPr>
      <w:t xml:space="preserve">תובתנו באינטרנט: </w:t>
    </w:r>
    <w:r w:rsidRPr="004C70C1">
      <w:rPr>
        <w:sz w:val="26"/>
      </w:rPr>
      <w:t>www.energy.gov.il</w:t>
    </w:r>
  </w:p>
  <w:p w14:paraId="77CFF482" w14:textId="77777777" w:rsidR="00DD092B" w:rsidRPr="00581672" w:rsidRDefault="00DD092B" w:rsidP="00F41029">
    <w:pPr>
      <w:pStyle w:val="a8"/>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B4F66C" w14:textId="77777777" w:rsidR="00DD092B" w:rsidRDefault="00DD092B" w:rsidP="00611DDB">
    <w:pPr>
      <w:pBdr>
        <w:top w:val="single" w:sz="6" w:space="1" w:color="auto"/>
      </w:pBdr>
      <w:jc w:val="center"/>
      <w:rPr>
        <w:sz w:val="26"/>
        <w:rtl/>
      </w:rPr>
    </w:pPr>
    <w:r>
      <w:rPr>
        <w:rFonts w:hint="cs"/>
        <w:noProof/>
        <w:rtl/>
      </w:rPr>
      <w:drawing>
        <wp:anchor distT="0" distB="0" distL="114300" distR="114300" simplePos="0" relativeHeight="251657216" behindDoc="0" locked="0" layoutInCell="1" allowOverlap="1" wp14:anchorId="7626F439" wp14:editId="4F7426E4">
          <wp:simplePos x="0" y="0"/>
          <wp:positionH relativeFrom="column">
            <wp:posOffset>5617845</wp:posOffset>
          </wp:positionH>
          <wp:positionV relativeFrom="paragraph">
            <wp:posOffset>-41275</wp:posOffset>
          </wp:positionV>
          <wp:extent cx="685800" cy="323850"/>
          <wp:effectExtent l="19050" t="0" r="0" b="0"/>
          <wp:wrapNone/>
          <wp:docPr id="4"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14:paraId="5B5E3ACA" w14:textId="77777777" w:rsidR="00DD092B" w:rsidRPr="004C70C1" w:rsidRDefault="00DD092B"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49024201" w14:textId="77777777" w:rsidR="00DD092B" w:rsidRPr="000517C4" w:rsidRDefault="00DD092B" w:rsidP="00446615">
    <w:pPr>
      <w:pBdr>
        <w:top w:val="single" w:sz="6" w:space="1" w:color="auto"/>
      </w:pBdr>
      <w:jc w:val="center"/>
      <w:rPr>
        <w:sz w:val="26"/>
        <w:rtl/>
      </w:rPr>
    </w:pPr>
  </w:p>
  <w:p w14:paraId="76AB0C68" w14:textId="77777777" w:rsidR="00DD092B" w:rsidRPr="00FC5DE0" w:rsidRDefault="00DD092B" w:rsidP="00446615">
    <w:pPr>
      <w:pStyle w:val="a8"/>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C0DC40F" w14:textId="77777777" w:rsidR="00BE07A1" w:rsidRDefault="00BE07A1">
      <w:r>
        <w:separator/>
      </w:r>
    </w:p>
  </w:footnote>
  <w:footnote w:type="continuationSeparator" w:id="0">
    <w:p w14:paraId="49376848" w14:textId="77777777" w:rsidR="00BE07A1" w:rsidRDefault="00BE07A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38F28C" w14:textId="77777777" w:rsidR="00DD092B" w:rsidRDefault="00DD092B">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BA4830" w14:textId="77777777" w:rsidR="00DD092B" w:rsidRPr="00D3749A" w:rsidRDefault="00DD092B"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A60A2D" w:rsidRPr="00A60A2D">
          <w:rPr>
            <w:rFonts w:cs="Calibri"/>
            <w:b/>
            <w:bCs/>
            <w:noProof/>
            <w:rtl/>
            <w:lang w:val="he-IL"/>
          </w:rPr>
          <w:t>2</w:t>
        </w:r>
        <w:r w:rsidRPr="00D3749A">
          <w:rPr>
            <w:b/>
            <w:bCs/>
          </w:rPr>
          <w:fldChar w:fldCharType="end"/>
        </w:r>
        <w:r w:rsidRPr="00D3749A">
          <w:rPr>
            <w:rFonts w:hint="cs"/>
            <w:b/>
            <w:bCs/>
            <w:rtl/>
          </w:rPr>
          <w:t xml:space="preserve"> -</w:t>
        </w:r>
      </w:sdtContent>
    </w:sdt>
  </w:p>
  <w:p w14:paraId="26701F59" w14:textId="77777777" w:rsidR="00DD092B" w:rsidRPr="008B766D" w:rsidRDefault="00DD092B"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C51117" w14:textId="77777777" w:rsidR="00DD092B" w:rsidRDefault="00BE07A1" w:rsidP="00EA4FBF">
    <w:pPr>
      <w:pStyle w:val="a3"/>
      <w:spacing w:line="276" w:lineRule="auto"/>
      <w:jc w:val="center"/>
      <w:rPr>
        <w:b/>
        <w:bCs/>
        <w:noProof/>
        <w:szCs w:val="40"/>
        <w:rtl/>
      </w:rPr>
    </w:pPr>
    <w:r>
      <w:rPr>
        <w:rFonts w:cs="Times New Roman"/>
        <w:rtl/>
      </w:rPr>
      <w:object w:dxaOrig="1440" w:dyaOrig="1440" w14:anchorId="4919999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669091951" r:id="rId2"/>
      </w:object>
    </w:r>
    <w:r w:rsidR="00DD092B">
      <w:rPr>
        <w:rFonts w:hint="cs"/>
        <w:b/>
        <w:bCs/>
        <w:noProof/>
        <w:szCs w:val="40"/>
        <w:rtl/>
      </w:rPr>
      <w:t xml:space="preserve"> </w:t>
    </w:r>
  </w:p>
  <w:p w14:paraId="252D9DC3" w14:textId="77777777" w:rsidR="00DD092B" w:rsidRDefault="00DD092B"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620A05CC" w14:textId="77777777" w:rsidR="00DD092B" w:rsidRDefault="00DD092B"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337C6"/>
    <w:multiLevelType w:val="hybridMultilevel"/>
    <w:tmpl w:val="343686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B85447"/>
    <w:multiLevelType w:val="hybridMultilevel"/>
    <w:tmpl w:val="5436F326"/>
    <w:lvl w:ilvl="0" w:tplc="5AAE33CA">
      <w:start w:val="1"/>
      <w:numFmt w:val="decimal"/>
      <w:lvlText w:val="%1."/>
      <w:lvlJc w:val="left"/>
      <w:pPr>
        <w:ind w:left="720" w:hanging="360"/>
      </w:pPr>
      <w:rPr>
        <w:rFonts w:hint="default"/>
        <w:b/>
        <w:bCs/>
      </w:rPr>
    </w:lvl>
    <w:lvl w:ilvl="1" w:tplc="17CEBF92" w:tentative="1">
      <w:start w:val="1"/>
      <w:numFmt w:val="lowerLetter"/>
      <w:lvlText w:val="%2."/>
      <w:lvlJc w:val="left"/>
      <w:pPr>
        <w:ind w:left="1440" w:hanging="360"/>
      </w:pPr>
    </w:lvl>
    <w:lvl w:ilvl="2" w:tplc="B9D47BAC" w:tentative="1">
      <w:start w:val="1"/>
      <w:numFmt w:val="lowerRoman"/>
      <w:lvlText w:val="%3."/>
      <w:lvlJc w:val="right"/>
      <w:pPr>
        <w:ind w:left="2160" w:hanging="180"/>
      </w:pPr>
    </w:lvl>
    <w:lvl w:ilvl="3" w:tplc="D990F404" w:tentative="1">
      <w:start w:val="1"/>
      <w:numFmt w:val="decimal"/>
      <w:lvlText w:val="%4."/>
      <w:lvlJc w:val="left"/>
      <w:pPr>
        <w:ind w:left="2880" w:hanging="360"/>
      </w:pPr>
    </w:lvl>
    <w:lvl w:ilvl="4" w:tplc="BE8476FE" w:tentative="1">
      <w:start w:val="1"/>
      <w:numFmt w:val="lowerLetter"/>
      <w:lvlText w:val="%5."/>
      <w:lvlJc w:val="left"/>
      <w:pPr>
        <w:ind w:left="3600" w:hanging="360"/>
      </w:pPr>
    </w:lvl>
    <w:lvl w:ilvl="5" w:tplc="5298FF50" w:tentative="1">
      <w:start w:val="1"/>
      <w:numFmt w:val="lowerRoman"/>
      <w:lvlText w:val="%6."/>
      <w:lvlJc w:val="right"/>
      <w:pPr>
        <w:ind w:left="4320" w:hanging="180"/>
      </w:pPr>
    </w:lvl>
    <w:lvl w:ilvl="6" w:tplc="6ED2DBA4" w:tentative="1">
      <w:start w:val="1"/>
      <w:numFmt w:val="decimal"/>
      <w:lvlText w:val="%7."/>
      <w:lvlJc w:val="left"/>
      <w:pPr>
        <w:ind w:left="5040" w:hanging="360"/>
      </w:pPr>
    </w:lvl>
    <w:lvl w:ilvl="7" w:tplc="E27C6D3C" w:tentative="1">
      <w:start w:val="1"/>
      <w:numFmt w:val="lowerLetter"/>
      <w:lvlText w:val="%8."/>
      <w:lvlJc w:val="left"/>
      <w:pPr>
        <w:ind w:left="5760" w:hanging="360"/>
      </w:pPr>
    </w:lvl>
    <w:lvl w:ilvl="8" w:tplc="0DC6EAE8" w:tentative="1">
      <w:start w:val="1"/>
      <w:numFmt w:val="lowerRoman"/>
      <w:lvlText w:val="%9."/>
      <w:lvlJc w:val="right"/>
      <w:pPr>
        <w:ind w:left="6480" w:hanging="180"/>
      </w:pPr>
    </w:lvl>
  </w:abstractNum>
  <w:abstractNum w:abstractNumId="2"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07712C3D"/>
    <w:multiLevelType w:val="hybridMultilevel"/>
    <w:tmpl w:val="B14A010A"/>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 w15:restartNumberingAfterBreak="0">
    <w:nsid w:val="0F8F040A"/>
    <w:multiLevelType w:val="hybridMultilevel"/>
    <w:tmpl w:val="012C5AC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0FC23F84"/>
    <w:multiLevelType w:val="hybridMultilevel"/>
    <w:tmpl w:val="AC5AABCC"/>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7B6855"/>
    <w:multiLevelType w:val="hybridMultilevel"/>
    <w:tmpl w:val="81528CE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39901CC"/>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42C0611"/>
    <w:multiLevelType w:val="hybridMultilevel"/>
    <w:tmpl w:val="F042D22C"/>
    <w:lvl w:ilvl="0" w:tplc="7830382A">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0"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14FF2D0F"/>
    <w:multiLevelType w:val="hybridMultilevel"/>
    <w:tmpl w:val="BC2C8CB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8093E99"/>
    <w:multiLevelType w:val="hybridMultilevel"/>
    <w:tmpl w:val="B0EA9AC0"/>
    <w:lvl w:ilvl="0" w:tplc="D5360AD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B5118D6"/>
    <w:multiLevelType w:val="hybridMultilevel"/>
    <w:tmpl w:val="1BBA06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19B6EFA"/>
    <w:multiLevelType w:val="hybridMultilevel"/>
    <w:tmpl w:val="CEA6345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28574A5A"/>
    <w:multiLevelType w:val="hybridMultilevel"/>
    <w:tmpl w:val="DB8630D4"/>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DAA0C6B"/>
    <w:multiLevelType w:val="hybridMultilevel"/>
    <w:tmpl w:val="48623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E7616F0"/>
    <w:multiLevelType w:val="hybridMultilevel"/>
    <w:tmpl w:val="1C5C7C66"/>
    <w:lvl w:ilvl="0" w:tplc="92BE16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11D5477"/>
    <w:multiLevelType w:val="hybridMultilevel"/>
    <w:tmpl w:val="5082F2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3E2B2E8B"/>
    <w:multiLevelType w:val="hybridMultilevel"/>
    <w:tmpl w:val="6AA00C20"/>
    <w:lvl w:ilvl="0" w:tplc="DEFC12A4">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43DD387A"/>
    <w:multiLevelType w:val="hybridMultilevel"/>
    <w:tmpl w:val="A1FA5B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7414F78"/>
    <w:multiLevelType w:val="hybridMultilevel"/>
    <w:tmpl w:val="D30C1B54"/>
    <w:lvl w:ilvl="0" w:tplc="E69A581A">
      <w:start w:val="1"/>
      <w:numFmt w:val="decimal"/>
      <w:lvlText w:val="%1."/>
      <w:lvlJc w:val="left"/>
      <w:pPr>
        <w:ind w:left="360" w:hanging="360"/>
      </w:pPr>
      <w:rPr>
        <w:rFonts w:ascii="David" w:eastAsiaTheme="minorHAnsi" w:hAnsi="David" w:cs="David"/>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4C407C5A"/>
    <w:multiLevelType w:val="hybridMultilevel"/>
    <w:tmpl w:val="BF84E694"/>
    <w:lvl w:ilvl="0" w:tplc="0409000F">
      <w:start w:val="1"/>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C837DC2"/>
    <w:multiLevelType w:val="hybridMultilevel"/>
    <w:tmpl w:val="DADE004C"/>
    <w:lvl w:ilvl="0" w:tplc="5D36543C">
      <w:start w:val="8"/>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4" w15:restartNumberingAfterBreak="0">
    <w:nsid w:val="4EF2597B"/>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57C27C4D"/>
    <w:multiLevelType w:val="multilevel"/>
    <w:tmpl w:val="CED69A2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lang w:bidi="he-IL"/>
      </w:rPr>
    </w:lvl>
    <w:lvl w:ilvl="3">
      <w:start w:val="1"/>
      <w:numFmt w:val="decimal"/>
      <w:lvlText w:val="%1.%2.%3.%4."/>
      <w:lvlJc w:val="left"/>
      <w:pPr>
        <w:ind w:left="145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8A03DE9"/>
    <w:multiLevelType w:val="hybridMultilevel"/>
    <w:tmpl w:val="9C620A4A"/>
    <w:lvl w:ilvl="0" w:tplc="29202F02">
      <w:start w:val="1"/>
      <w:numFmt w:val="decimal"/>
      <w:lvlText w:val="%1."/>
      <w:lvlJc w:val="left"/>
      <w:pPr>
        <w:ind w:left="360" w:hanging="360"/>
      </w:pPr>
      <w:rPr>
        <w:rFonts w:ascii="David" w:hAnsi="David"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59881199"/>
    <w:multiLevelType w:val="hybridMultilevel"/>
    <w:tmpl w:val="92B4B1A0"/>
    <w:lvl w:ilvl="0" w:tplc="D746218E">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B6D374C"/>
    <w:multiLevelType w:val="hybridMultilevel"/>
    <w:tmpl w:val="47A0169C"/>
    <w:lvl w:ilvl="0" w:tplc="C43A6C3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C7A0A6C"/>
    <w:multiLevelType w:val="multilevel"/>
    <w:tmpl w:val="9DFC7C42"/>
    <w:lvl w:ilvl="0">
      <w:start w:val="1"/>
      <w:numFmt w:val="decimal"/>
      <w:lvlText w:val="%1."/>
      <w:lvlJc w:val="left"/>
      <w:pPr>
        <w:ind w:left="357" w:hanging="357"/>
      </w:pPr>
      <w:rPr>
        <w:rFonts w:hint="default"/>
      </w:rPr>
    </w:lvl>
    <w:lvl w:ilvl="1">
      <w:start w:val="1"/>
      <w:numFmt w:val="hebrew1"/>
      <w:lvlText w:val="%2."/>
      <w:lvlJc w:val="left"/>
      <w:pPr>
        <w:ind w:left="714" w:hanging="357"/>
      </w:pPr>
      <w:rPr>
        <w:rFonts w:hint="default"/>
      </w:rPr>
    </w:lvl>
    <w:lvl w:ilvl="2">
      <w:start w:val="1"/>
      <w:numFmt w:val="decimal"/>
      <w:lvlText w:val="%3)"/>
      <w:lvlJc w:val="left"/>
      <w:pPr>
        <w:ind w:left="1071" w:hanging="357"/>
      </w:pPr>
      <w:rPr>
        <w:rFonts w:hint="default"/>
      </w:rPr>
    </w:lvl>
    <w:lvl w:ilvl="3">
      <w:start w:val="1"/>
      <w:numFmt w:val="hebrew1"/>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hebrew1"/>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hebrew1"/>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30" w15:restartNumberingAfterBreak="0">
    <w:nsid w:val="5F6B568B"/>
    <w:multiLevelType w:val="hybridMultilevel"/>
    <w:tmpl w:val="11DA22D8"/>
    <w:lvl w:ilvl="0" w:tplc="15D044D2">
      <w:start w:val="1"/>
      <w:numFmt w:val="decimal"/>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0DF0B2E"/>
    <w:multiLevelType w:val="hybridMultilevel"/>
    <w:tmpl w:val="45E24E14"/>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2" w15:restartNumberingAfterBreak="0">
    <w:nsid w:val="624C475D"/>
    <w:multiLevelType w:val="hybridMultilevel"/>
    <w:tmpl w:val="98AA2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34" w15:restartNumberingAfterBreak="0">
    <w:nsid w:val="64ED1595"/>
    <w:multiLevelType w:val="hybridMultilevel"/>
    <w:tmpl w:val="2DCC53FC"/>
    <w:lvl w:ilvl="0" w:tplc="10000001">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35" w15:restartNumberingAfterBreak="0">
    <w:nsid w:val="668964D7"/>
    <w:multiLevelType w:val="hybridMultilevel"/>
    <w:tmpl w:val="EB98E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8EF6A5F"/>
    <w:multiLevelType w:val="hybridMultilevel"/>
    <w:tmpl w:val="2FC61C3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7" w15:restartNumberingAfterBreak="0">
    <w:nsid w:val="6C48445E"/>
    <w:multiLevelType w:val="hybridMultilevel"/>
    <w:tmpl w:val="9B24638A"/>
    <w:lvl w:ilvl="0" w:tplc="1CE269F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1895312"/>
    <w:multiLevelType w:val="hybridMultilevel"/>
    <w:tmpl w:val="3D9AA5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55515C4"/>
    <w:multiLevelType w:val="hybridMultilevel"/>
    <w:tmpl w:val="9C1A10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15:restartNumberingAfterBreak="0">
    <w:nsid w:val="7DB30B47"/>
    <w:multiLevelType w:val="hybridMultilevel"/>
    <w:tmpl w:val="A7B20C2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39"/>
  </w:num>
  <w:num w:numId="2">
    <w:abstractNumId w:val="10"/>
  </w:num>
  <w:num w:numId="3">
    <w:abstractNumId w:val="2"/>
  </w:num>
  <w:num w:numId="4">
    <w:abstractNumId w:val="9"/>
  </w:num>
  <w:num w:numId="5">
    <w:abstractNumId w:val="28"/>
  </w:num>
  <w:num w:numId="6">
    <w:abstractNumId w:val="35"/>
  </w:num>
  <w:num w:numId="7">
    <w:abstractNumId w:val="23"/>
  </w:num>
  <w:num w:numId="8">
    <w:abstractNumId w:val="3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37"/>
  </w:num>
  <w:num w:numId="11">
    <w:abstractNumId w:val="29"/>
  </w:num>
  <w:num w:numId="12">
    <w:abstractNumId w:val="34"/>
  </w:num>
  <w:num w:numId="13">
    <w:abstractNumId w:val="22"/>
  </w:num>
  <w:num w:numId="14">
    <w:abstractNumId w:val="20"/>
  </w:num>
  <w:num w:numId="15">
    <w:abstractNumId w:val="32"/>
  </w:num>
  <w:num w:numId="16">
    <w:abstractNumId w:val="15"/>
  </w:num>
  <w:num w:numId="17">
    <w:abstractNumId w:val="5"/>
  </w:num>
  <w:num w:numId="18">
    <w:abstractNumId w:val="13"/>
  </w:num>
  <w:num w:numId="19">
    <w:abstractNumId w:val="24"/>
  </w:num>
  <w:num w:numId="20">
    <w:abstractNumId w:val="7"/>
  </w:num>
  <w:num w:numId="21">
    <w:abstractNumId w:val="16"/>
  </w:num>
  <w:num w:numId="22">
    <w:abstractNumId w:val="17"/>
  </w:num>
  <w:num w:numId="2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3"/>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
  </w:num>
  <w:num w:numId="28">
    <w:abstractNumId w:val="12"/>
  </w:num>
  <w:num w:numId="29">
    <w:abstractNumId w:val="11"/>
  </w:num>
  <w:num w:numId="30">
    <w:abstractNumId w:val="1"/>
  </w:num>
  <w:num w:numId="31">
    <w:abstractNumId w:val="30"/>
  </w:num>
  <w:num w:numId="32">
    <w:abstractNumId w:val="41"/>
  </w:num>
  <w:num w:numId="33">
    <w:abstractNumId w:val="3"/>
  </w:num>
  <w:num w:numId="34">
    <w:abstractNumId w:val="31"/>
  </w:num>
  <w:num w:numId="35">
    <w:abstractNumId w:val="21"/>
  </w:num>
  <w:num w:numId="36">
    <w:abstractNumId w:val="4"/>
  </w:num>
  <w:num w:numId="37">
    <w:abstractNumId w:val="6"/>
  </w:num>
  <w:num w:numId="38">
    <w:abstractNumId w:val="18"/>
  </w:num>
  <w:num w:numId="39">
    <w:abstractNumId w:val="38"/>
  </w:num>
  <w:num w:numId="40">
    <w:abstractNumId w:val="26"/>
  </w:num>
  <w:num w:numId="41">
    <w:abstractNumId w:val="25"/>
  </w:num>
  <w:num w:numId="42">
    <w:abstractNumId w:val="27"/>
  </w:num>
  <w:num w:numId="4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68F5"/>
    <w:rsid w:val="00023B9B"/>
    <w:rsid w:val="00025645"/>
    <w:rsid w:val="0003787A"/>
    <w:rsid w:val="00055768"/>
    <w:rsid w:val="0005581C"/>
    <w:rsid w:val="00061F56"/>
    <w:rsid w:val="00064800"/>
    <w:rsid w:val="000705A8"/>
    <w:rsid w:val="000744F2"/>
    <w:rsid w:val="000772BA"/>
    <w:rsid w:val="0008648D"/>
    <w:rsid w:val="0009042F"/>
    <w:rsid w:val="0009109A"/>
    <w:rsid w:val="00091F46"/>
    <w:rsid w:val="000A2D78"/>
    <w:rsid w:val="000A474B"/>
    <w:rsid w:val="000C47C5"/>
    <w:rsid w:val="000C63AA"/>
    <w:rsid w:val="000E35CF"/>
    <w:rsid w:val="000E44EB"/>
    <w:rsid w:val="000F0C8E"/>
    <w:rsid w:val="0012232A"/>
    <w:rsid w:val="00131922"/>
    <w:rsid w:val="00132893"/>
    <w:rsid w:val="00136D34"/>
    <w:rsid w:val="001439F5"/>
    <w:rsid w:val="00144716"/>
    <w:rsid w:val="00144A28"/>
    <w:rsid w:val="00146B99"/>
    <w:rsid w:val="001547BA"/>
    <w:rsid w:val="001617C9"/>
    <w:rsid w:val="00166BCE"/>
    <w:rsid w:val="001756B5"/>
    <w:rsid w:val="0017733A"/>
    <w:rsid w:val="00185430"/>
    <w:rsid w:val="001858F8"/>
    <w:rsid w:val="00192144"/>
    <w:rsid w:val="00192D97"/>
    <w:rsid w:val="00197564"/>
    <w:rsid w:val="001A0660"/>
    <w:rsid w:val="001A0FEB"/>
    <w:rsid w:val="001B2F89"/>
    <w:rsid w:val="001B7F37"/>
    <w:rsid w:val="001C16C4"/>
    <w:rsid w:val="001C3C88"/>
    <w:rsid w:val="001C4A34"/>
    <w:rsid w:val="001C6691"/>
    <w:rsid w:val="001D155E"/>
    <w:rsid w:val="001D7756"/>
    <w:rsid w:val="001E057B"/>
    <w:rsid w:val="001E5768"/>
    <w:rsid w:val="001E6F0E"/>
    <w:rsid w:val="00200DBD"/>
    <w:rsid w:val="00200F04"/>
    <w:rsid w:val="0021366F"/>
    <w:rsid w:val="00222968"/>
    <w:rsid w:val="00223E43"/>
    <w:rsid w:val="0022754A"/>
    <w:rsid w:val="00280EBC"/>
    <w:rsid w:val="00294E97"/>
    <w:rsid w:val="002A0108"/>
    <w:rsid w:val="002A5741"/>
    <w:rsid w:val="002B762A"/>
    <w:rsid w:val="002D3504"/>
    <w:rsid w:val="002E524B"/>
    <w:rsid w:val="002F26FF"/>
    <w:rsid w:val="002F2965"/>
    <w:rsid w:val="003039F0"/>
    <w:rsid w:val="00311B81"/>
    <w:rsid w:val="00321798"/>
    <w:rsid w:val="00333A2C"/>
    <w:rsid w:val="00340E66"/>
    <w:rsid w:val="003459E8"/>
    <w:rsid w:val="0037515B"/>
    <w:rsid w:val="00391403"/>
    <w:rsid w:val="00395C20"/>
    <w:rsid w:val="003963C6"/>
    <w:rsid w:val="003A19D0"/>
    <w:rsid w:val="003A30BD"/>
    <w:rsid w:val="003B3CC5"/>
    <w:rsid w:val="003B4CB0"/>
    <w:rsid w:val="003E2CF4"/>
    <w:rsid w:val="003E63C7"/>
    <w:rsid w:val="003F2254"/>
    <w:rsid w:val="003F4EE4"/>
    <w:rsid w:val="00404352"/>
    <w:rsid w:val="00407DB5"/>
    <w:rsid w:val="00412B0A"/>
    <w:rsid w:val="004164CE"/>
    <w:rsid w:val="00417CF1"/>
    <w:rsid w:val="00431FA0"/>
    <w:rsid w:val="00446615"/>
    <w:rsid w:val="004507AE"/>
    <w:rsid w:val="00457790"/>
    <w:rsid w:val="00463F58"/>
    <w:rsid w:val="0047091B"/>
    <w:rsid w:val="00472DE0"/>
    <w:rsid w:val="004732B7"/>
    <w:rsid w:val="004823B5"/>
    <w:rsid w:val="004855DD"/>
    <w:rsid w:val="004A1B60"/>
    <w:rsid w:val="004B4074"/>
    <w:rsid w:val="004B49E7"/>
    <w:rsid w:val="004B5ED3"/>
    <w:rsid w:val="004B71D7"/>
    <w:rsid w:val="004C50FA"/>
    <w:rsid w:val="004D76D8"/>
    <w:rsid w:val="004D7BB3"/>
    <w:rsid w:val="004E5A74"/>
    <w:rsid w:val="004E70E4"/>
    <w:rsid w:val="0050169A"/>
    <w:rsid w:val="00506B50"/>
    <w:rsid w:val="00513580"/>
    <w:rsid w:val="0052277B"/>
    <w:rsid w:val="00524880"/>
    <w:rsid w:val="00532540"/>
    <w:rsid w:val="00533533"/>
    <w:rsid w:val="00533FCA"/>
    <w:rsid w:val="0054114E"/>
    <w:rsid w:val="0054189C"/>
    <w:rsid w:val="0054428A"/>
    <w:rsid w:val="0054626A"/>
    <w:rsid w:val="00551EE7"/>
    <w:rsid w:val="00560E88"/>
    <w:rsid w:val="00572795"/>
    <w:rsid w:val="005768C1"/>
    <w:rsid w:val="00581672"/>
    <w:rsid w:val="00591B94"/>
    <w:rsid w:val="005A0DC2"/>
    <w:rsid w:val="005A3D90"/>
    <w:rsid w:val="005B459E"/>
    <w:rsid w:val="005D2E29"/>
    <w:rsid w:val="005D4F96"/>
    <w:rsid w:val="005D5135"/>
    <w:rsid w:val="005E0425"/>
    <w:rsid w:val="005E185A"/>
    <w:rsid w:val="005E5E77"/>
    <w:rsid w:val="005F4DBD"/>
    <w:rsid w:val="00600176"/>
    <w:rsid w:val="0060044D"/>
    <w:rsid w:val="00600C13"/>
    <w:rsid w:val="006100A7"/>
    <w:rsid w:val="00610303"/>
    <w:rsid w:val="00611DDB"/>
    <w:rsid w:val="00612CEA"/>
    <w:rsid w:val="00620176"/>
    <w:rsid w:val="00624679"/>
    <w:rsid w:val="00624A73"/>
    <w:rsid w:val="006326F6"/>
    <w:rsid w:val="0064130A"/>
    <w:rsid w:val="006415C5"/>
    <w:rsid w:val="006426A9"/>
    <w:rsid w:val="00645962"/>
    <w:rsid w:val="00646CBA"/>
    <w:rsid w:val="006500F2"/>
    <w:rsid w:val="00660C52"/>
    <w:rsid w:val="0066478C"/>
    <w:rsid w:val="00674BFA"/>
    <w:rsid w:val="00680138"/>
    <w:rsid w:val="00682A1A"/>
    <w:rsid w:val="00691A26"/>
    <w:rsid w:val="00693BF3"/>
    <w:rsid w:val="006A2C2B"/>
    <w:rsid w:val="006B1A06"/>
    <w:rsid w:val="006B707F"/>
    <w:rsid w:val="006B7F74"/>
    <w:rsid w:val="006C297B"/>
    <w:rsid w:val="006C2C32"/>
    <w:rsid w:val="006C7AA1"/>
    <w:rsid w:val="006D12F9"/>
    <w:rsid w:val="006D1D4C"/>
    <w:rsid w:val="006D24A4"/>
    <w:rsid w:val="006D450F"/>
    <w:rsid w:val="006E5FA7"/>
    <w:rsid w:val="006E72C5"/>
    <w:rsid w:val="006F7E0C"/>
    <w:rsid w:val="00707FD5"/>
    <w:rsid w:val="00711F18"/>
    <w:rsid w:val="00712673"/>
    <w:rsid w:val="00713ADA"/>
    <w:rsid w:val="0071514A"/>
    <w:rsid w:val="007172B0"/>
    <w:rsid w:val="00721721"/>
    <w:rsid w:val="00740D98"/>
    <w:rsid w:val="0074423E"/>
    <w:rsid w:val="00754BE3"/>
    <w:rsid w:val="00756029"/>
    <w:rsid w:val="00771F8F"/>
    <w:rsid w:val="007739FA"/>
    <w:rsid w:val="00782D67"/>
    <w:rsid w:val="007849A9"/>
    <w:rsid w:val="0078568E"/>
    <w:rsid w:val="00786ACB"/>
    <w:rsid w:val="007952EC"/>
    <w:rsid w:val="007A2754"/>
    <w:rsid w:val="007A76DF"/>
    <w:rsid w:val="007B6C4F"/>
    <w:rsid w:val="007C43F9"/>
    <w:rsid w:val="007C5DC6"/>
    <w:rsid w:val="007D2B13"/>
    <w:rsid w:val="007D5F55"/>
    <w:rsid w:val="007E1AA5"/>
    <w:rsid w:val="007E63BE"/>
    <w:rsid w:val="00802BA6"/>
    <w:rsid w:val="00811390"/>
    <w:rsid w:val="0081276B"/>
    <w:rsid w:val="00816E14"/>
    <w:rsid w:val="00817153"/>
    <w:rsid w:val="00824DD5"/>
    <w:rsid w:val="008335FB"/>
    <w:rsid w:val="0084294C"/>
    <w:rsid w:val="00843426"/>
    <w:rsid w:val="00843E55"/>
    <w:rsid w:val="00857C7B"/>
    <w:rsid w:val="00861DDB"/>
    <w:rsid w:val="00863796"/>
    <w:rsid w:val="0086569D"/>
    <w:rsid w:val="008668E4"/>
    <w:rsid w:val="008675F8"/>
    <w:rsid w:val="00874C51"/>
    <w:rsid w:val="008769CC"/>
    <w:rsid w:val="00886CBA"/>
    <w:rsid w:val="008B389B"/>
    <w:rsid w:val="008B5951"/>
    <w:rsid w:val="008B766D"/>
    <w:rsid w:val="008C2B14"/>
    <w:rsid w:val="008C2F37"/>
    <w:rsid w:val="008C3408"/>
    <w:rsid w:val="008C41AB"/>
    <w:rsid w:val="008C49FB"/>
    <w:rsid w:val="008C7630"/>
    <w:rsid w:val="008F164D"/>
    <w:rsid w:val="00900B65"/>
    <w:rsid w:val="00901041"/>
    <w:rsid w:val="00902CC5"/>
    <w:rsid w:val="00911C83"/>
    <w:rsid w:val="00911CF5"/>
    <w:rsid w:val="00924837"/>
    <w:rsid w:val="00932FE3"/>
    <w:rsid w:val="00940C91"/>
    <w:rsid w:val="00941814"/>
    <w:rsid w:val="00941873"/>
    <w:rsid w:val="00943689"/>
    <w:rsid w:val="00956911"/>
    <w:rsid w:val="00964612"/>
    <w:rsid w:val="00964B15"/>
    <w:rsid w:val="00974A41"/>
    <w:rsid w:val="0097640D"/>
    <w:rsid w:val="00986EEA"/>
    <w:rsid w:val="00992722"/>
    <w:rsid w:val="009959BD"/>
    <w:rsid w:val="009B1D2E"/>
    <w:rsid w:val="009C1E95"/>
    <w:rsid w:val="009E0101"/>
    <w:rsid w:val="009E1400"/>
    <w:rsid w:val="009E791C"/>
    <w:rsid w:val="009F15A0"/>
    <w:rsid w:val="009F25EB"/>
    <w:rsid w:val="009F5C7A"/>
    <w:rsid w:val="009F66CE"/>
    <w:rsid w:val="00A0165F"/>
    <w:rsid w:val="00A0366F"/>
    <w:rsid w:val="00A07E22"/>
    <w:rsid w:val="00A107E7"/>
    <w:rsid w:val="00A1799A"/>
    <w:rsid w:val="00A2616C"/>
    <w:rsid w:val="00A27658"/>
    <w:rsid w:val="00A37001"/>
    <w:rsid w:val="00A4486B"/>
    <w:rsid w:val="00A47054"/>
    <w:rsid w:val="00A52BF1"/>
    <w:rsid w:val="00A54ACF"/>
    <w:rsid w:val="00A55FBE"/>
    <w:rsid w:val="00A6021A"/>
    <w:rsid w:val="00A60A2D"/>
    <w:rsid w:val="00A60C4E"/>
    <w:rsid w:val="00A62041"/>
    <w:rsid w:val="00A63F7A"/>
    <w:rsid w:val="00A83A39"/>
    <w:rsid w:val="00A94E1B"/>
    <w:rsid w:val="00A96C51"/>
    <w:rsid w:val="00A977B7"/>
    <w:rsid w:val="00AA4CF5"/>
    <w:rsid w:val="00AD016D"/>
    <w:rsid w:val="00AD5B4F"/>
    <w:rsid w:val="00AD6F36"/>
    <w:rsid w:val="00AE4392"/>
    <w:rsid w:val="00AE4995"/>
    <w:rsid w:val="00AE59BD"/>
    <w:rsid w:val="00AF1658"/>
    <w:rsid w:val="00AF211F"/>
    <w:rsid w:val="00B1246E"/>
    <w:rsid w:val="00B12B7D"/>
    <w:rsid w:val="00B1488B"/>
    <w:rsid w:val="00B15F6B"/>
    <w:rsid w:val="00B164FE"/>
    <w:rsid w:val="00B21E11"/>
    <w:rsid w:val="00B2533E"/>
    <w:rsid w:val="00B300E0"/>
    <w:rsid w:val="00B32229"/>
    <w:rsid w:val="00B35A91"/>
    <w:rsid w:val="00B35F72"/>
    <w:rsid w:val="00B360EA"/>
    <w:rsid w:val="00B473E9"/>
    <w:rsid w:val="00B5515D"/>
    <w:rsid w:val="00B566AF"/>
    <w:rsid w:val="00B577F6"/>
    <w:rsid w:val="00B82B0F"/>
    <w:rsid w:val="00B84B35"/>
    <w:rsid w:val="00BA696F"/>
    <w:rsid w:val="00BB307A"/>
    <w:rsid w:val="00BB3D43"/>
    <w:rsid w:val="00BC2E09"/>
    <w:rsid w:val="00BD498B"/>
    <w:rsid w:val="00BE07A1"/>
    <w:rsid w:val="00C0207A"/>
    <w:rsid w:val="00C14372"/>
    <w:rsid w:val="00C15681"/>
    <w:rsid w:val="00C33B51"/>
    <w:rsid w:val="00C35219"/>
    <w:rsid w:val="00C5046C"/>
    <w:rsid w:val="00C516A1"/>
    <w:rsid w:val="00C54B87"/>
    <w:rsid w:val="00C668B6"/>
    <w:rsid w:val="00C676E6"/>
    <w:rsid w:val="00C80695"/>
    <w:rsid w:val="00C80AD2"/>
    <w:rsid w:val="00C80CDB"/>
    <w:rsid w:val="00C91CF2"/>
    <w:rsid w:val="00C91F7F"/>
    <w:rsid w:val="00C93E2A"/>
    <w:rsid w:val="00C94BF1"/>
    <w:rsid w:val="00CA294E"/>
    <w:rsid w:val="00CA2BA0"/>
    <w:rsid w:val="00CA74E3"/>
    <w:rsid w:val="00CB055C"/>
    <w:rsid w:val="00CB0952"/>
    <w:rsid w:val="00CB33E5"/>
    <w:rsid w:val="00CC423D"/>
    <w:rsid w:val="00CD1CF4"/>
    <w:rsid w:val="00CD5501"/>
    <w:rsid w:val="00CE4CE0"/>
    <w:rsid w:val="00D00449"/>
    <w:rsid w:val="00D023D8"/>
    <w:rsid w:val="00D0598B"/>
    <w:rsid w:val="00D173C6"/>
    <w:rsid w:val="00D2513A"/>
    <w:rsid w:val="00D32073"/>
    <w:rsid w:val="00D32B99"/>
    <w:rsid w:val="00D35E0D"/>
    <w:rsid w:val="00D3749A"/>
    <w:rsid w:val="00D37641"/>
    <w:rsid w:val="00D46EF4"/>
    <w:rsid w:val="00D531C3"/>
    <w:rsid w:val="00D61233"/>
    <w:rsid w:val="00D63F61"/>
    <w:rsid w:val="00D64CD3"/>
    <w:rsid w:val="00D709A3"/>
    <w:rsid w:val="00D732B0"/>
    <w:rsid w:val="00D81E07"/>
    <w:rsid w:val="00D93683"/>
    <w:rsid w:val="00DA3873"/>
    <w:rsid w:val="00DB3EE5"/>
    <w:rsid w:val="00DC2518"/>
    <w:rsid w:val="00DD042D"/>
    <w:rsid w:val="00DD092B"/>
    <w:rsid w:val="00DD5331"/>
    <w:rsid w:val="00DD792B"/>
    <w:rsid w:val="00DE05FC"/>
    <w:rsid w:val="00DE0BEC"/>
    <w:rsid w:val="00DF1899"/>
    <w:rsid w:val="00DF66B5"/>
    <w:rsid w:val="00DF697F"/>
    <w:rsid w:val="00E000C9"/>
    <w:rsid w:val="00E001A4"/>
    <w:rsid w:val="00E058B4"/>
    <w:rsid w:val="00E060A7"/>
    <w:rsid w:val="00E12FE5"/>
    <w:rsid w:val="00E13EC5"/>
    <w:rsid w:val="00E160E4"/>
    <w:rsid w:val="00E30699"/>
    <w:rsid w:val="00E36DB5"/>
    <w:rsid w:val="00E40E04"/>
    <w:rsid w:val="00E44AF9"/>
    <w:rsid w:val="00E51C17"/>
    <w:rsid w:val="00E52391"/>
    <w:rsid w:val="00E52918"/>
    <w:rsid w:val="00E54602"/>
    <w:rsid w:val="00E6227F"/>
    <w:rsid w:val="00E83596"/>
    <w:rsid w:val="00E90583"/>
    <w:rsid w:val="00E94406"/>
    <w:rsid w:val="00E946CE"/>
    <w:rsid w:val="00EA4FBF"/>
    <w:rsid w:val="00EB010B"/>
    <w:rsid w:val="00EB319A"/>
    <w:rsid w:val="00EC6CEF"/>
    <w:rsid w:val="00ED37B2"/>
    <w:rsid w:val="00EE04E6"/>
    <w:rsid w:val="00EE1A52"/>
    <w:rsid w:val="00EE1ECA"/>
    <w:rsid w:val="00F01418"/>
    <w:rsid w:val="00F076B3"/>
    <w:rsid w:val="00F14C94"/>
    <w:rsid w:val="00F2280D"/>
    <w:rsid w:val="00F2325B"/>
    <w:rsid w:val="00F41029"/>
    <w:rsid w:val="00F41F84"/>
    <w:rsid w:val="00F42907"/>
    <w:rsid w:val="00F453AF"/>
    <w:rsid w:val="00F462DE"/>
    <w:rsid w:val="00F5586C"/>
    <w:rsid w:val="00F63432"/>
    <w:rsid w:val="00F66CD3"/>
    <w:rsid w:val="00F73A63"/>
    <w:rsid w:val="00F84FA6"/>
    <w:rsid w:val="00F90419"/>
    <w:rsid w:val="00F92459"/>
    <w:rsid w:val="00F96CCA"/>
    <w:rsid w:val="00F97189"/>
    <w:rsid w:val="00F972E2"/>
    <w:rsid w:val="00FA0F85"/>
    <w:rsid w:val="00FB6CCE"/>
    <w:rsid w:val="00FB6E03"/>
    <w:rsid w:val="00FB700D"/>
    <w:rsid w:val="00FC5DE0"/>
    <w:rsid w:val="00FD1591"/>
    <w:rsid w:val="00FD4101"/>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3F79A68"/>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מכרזים - טקסט סעיפים,lp1,FooterText,numbered,Paragraphe de liste1"/>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aliases w:val="LP1 תו,פיסקת bullets תו,פיסקת רשימה11 תו,מכרזים - טקסט סעיפים תו,lp1 תו,FooterText תו,numbered תו,Paragraphe de liste1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24"/>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0">
    <w:name w:val="Body Text"/>
    <w:basedOn w:val="a"/>
    <w:link w:val="af1"/>
    <w:uiPriority w:val="1"/>
    <w:qFormat/>
    <w:rsid w:val="00F2325B"/>
    <w:pPr>
      <w:widowControl w:val="0"/>
      <w:autoSpaceDE w:val="0"/>
      <w:autoSpaceDN w:val="0"/>
      <w:bidi w:val="0"/>
    </w:pPr>
    <w:rPr>
      <w:rFonts w:ascii="David" w:eastAsia="David" w:hAnsi="David"/>
      <w:szCs w:val="24"/>
      <w:lang w:bidi="ar-SA"/>
    </w:rPr>
  </w:style>
  <w:style w:type="character" w:customStyle="1" w:styleId="af1">
    <w:name w:val="גוף טקסט תו"/>
    <w:basedOn w:val="a0"/>
    <w:link w:val="af0"/>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 w:type="paragraph" w:styleId="af2">
    <w:name w:val="annotation text"/>
    <w:basedOn w:val="a"/>
    <w:link w:val="af3"/>
    <w:semiHidden/>
    <w:unhideWhenUsed/>
    <w:rsid w:val="001C3C88"/>
    <w:rPr>
      <w:sz w:val="20"/>
      <w:szCs w:val="20"/>
    </w:rPr>
  </w:style>
  <w:style w:type="character" w:customStyle="1" w:styleId="af3">
    <w:name w:val="טקסט הערה תו"/>
    <w:basedOn w:val="a0"/>
    <w:link w:val="af2"/>
    <w:semiHidden/>
    <w:rsid w:val="001C3C88"/>
    <w:rPr>
      <w:rFonts w:cs="David"/>
    </w:rPr>
  </w:style>
  <w:style w:type="paragraph" w:styleId="af4">
    <w:name w:val="annotation subject"/>
    <w:basedOn w:val="af2"/>
    <w:next w:val="af2"/>
    <w:link w:val="af5"/>
    <w:semiHidden/>
    <w:unhideWhenUsed/>
    <w:rsid w:val="001C3C88"/>
    <w:rPr>
      <w:b/>
      <w:bCs/>
    </w:rPr>
  </w:style>
  <w:style w:type="character" w:customStyle="1" w:styleId="af5">
    <w:name w:val="נושא הערה תו"/>
    <w:basedOn w:val="af3"/>
    <w:link w:val="af4"/>
    <w:semiHidden/>
    <w:rsid w:val="001C3C88"/>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8651700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2122986">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41B66"/>
    <w:rsid w:val="00070D14"/>
    <w:rsid w:val="000E3842"/>
    <w:rsid w:val="000E772A"/>
    <w:rsid w:val="000F63D2"/>
    <w:rsid w:val="00187EB9"/>
    <w:rsid w:val="00196807"/>
    <w:rsid w:val="001B5795"/>
    <w:rsid w:val="001C2A66"/>
    <w:rsid w:val="00206D34"/>
    <w:rsid w:val="00215D45"/>
    <w:rsid w:val="0024461F"/>
    <w:rsid w:val="00280417"/>
    <w:rsid w:val="002818B5"/>
    <w:rsid w:val="002F0900"/>
    <w:rsid w:val="003120DF"/>
    <w:rsid w:val="003C5C07"/>
    <w:rsid w:val="003E6588"/>
    <w:rsid w:val="003E754D"/>
    <w:rsid w:val="00425038"/>
    <w:rsid w:val="004C2773"/>
    <w:rsid w:val="004F0AD2"/>
    <w:rsid w:val="0053473B"/>
    <w:rsid w:val="00575077"/>
    <w:rsid w:val="005E69CE"/>
    <w:rsid w:val="0065557A"/>
    <w:rsid w:val="0065602D"/>
    <w:rsid w:val="00683603"/>
    <w:rsid w:val="00686ED9"/>
    <w:rsid w:val="00691EBC"/>
    <w:rsid w:val="006B41B6"/>
    <w:rsid w:val="006F770A"/>
    <w:rsid w:val="0074560E"/>
    <w:rsid w:val="00762C04"/>
    <w:rsid w:val="00772CD1"/>
    <w:rsid w:val="007B7E87"/>
    <w:rsid w:val="007D3F0E"/>
    <w:rsid w:val="008D7625"/>
    <w:rsid w:val="00946198"/>
    <w:rsid w:val="00954DFD"/>
    <w:rsid w:val="009909E9"/>
    <w:rsid w:val="009A60C4"/>
    <w:rsid w:val="009A7785"/>
    <w:rsid w:val="00A15BDB"/>
    <w:rsid w:val="00A32CE7"/>
    <w:rsid w:val="00AA6AA9"/>
    <w:rsid w:val="00AB024B"/>
    <w:rsid w:val="00AF085A"/>
    <w:rsid w:val="00B6223B"/>
    <w:rsid w:val="00BC0AE3"/>
    <w:rsid w:val="00BD2CDD"/>
    <w:rsid w:val="00BE2CE8"/>
    <w:rsid w:val="00C71830"/>
    <w:rsid w:val="00C71C4A"/>
    <w:rsid w:val="00D0389E"/>
    <w:rsid w:val="00D55B76"/>
    <w:rsid w:val="00E21E3B"/>
    <w:rsid w:val="00E41458"/>
    <w:rsid w:val="00E41C11"/>
    <w:rsid w:val="00E5030C"/>
    <w:rsid w:val="00E70A9A"/>
    <w:rsid w:val="00E778DF"/>
    <w:rsid w:val="00EE3EEB"/>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טל מור</SignerName>
    <RecipientsNameBCC xmlns="8f5b83e0-a1d3-486c-bd07-833a425c74af">__________</RecipientsNameBCC>
    <RecipientsNameTO xmlns="8f5b83e0-a1d3-486c-bd07-833a425c74af">__________</RecipientsNameTO>
    <WriterName xmlns="8f5b83e0-a1d3-486c-bd07-833a425c74af">טל מור</WriterName>
    <SignerJobTitle xmlns="8f5b83e0-a1d3-486c-bd07-833a425c74af">סטודנטית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mnidom\itamsut,mnidom\sharona,mnidom\tehila</PreviousAdditionalEditors>
    <PreviousAdditionalReaders xmlns="8f5b83e0-a1d3-486c-bd07-833a425c74af">mnidom\itamsut,mnidom\sharona,mnidom\tehila,mnidom\talm</PreviousAdditionalReaders>
    <AdditionalEditors xmlns="8f5b83e0-a1d3-486c-bd07-833a425c74af">mnidom\itamsut,mnidom\sharona,mnidom\tehila</AdditionalEditors>
    <DocumentCounter xmlns="8f5b83e0-a1d3-486c-bd07-833a425c74af">חת_404_2020</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talm@energy.gov.il</SignerEmail>
    <AdditionalReaders xmlns="8f5b83e0-a1d3-486c-bd07-833a425c74af">mnidom\itamsut,mnidom\sharona,mnidom\tehila,mnidom\talm</AdditionalReaders>
    <SignerWorkPhone xmlns="8f5b83e0-a1d3-486c-bd07-833a425c74af">__________</SignerWorkPhone>
    <SignerWorkFax xmlns="8f5b83e0-a1d3-486c-bd07-833a425c74af">__________</SignerWorkFax>
    <SetDepartmentPermission xmlns="8f5b83e0-a1d3-486c-bd07-833a425c74af">0</SetDepartmentPermission>
    <DocumentCreateDateEnglish xmlns="8f5b83e0-a1d3-486c-bd07-833a425c74af">26 בנובמבר 2020</DocumentCreateDateEnglish>
    <DocumentCreateDateHebrew xmlns="8f5b83e0-a1d3-486c-bd07-833a425c74af">י' בכסלו התשפ"א</DocumentCreateDateHebrew>
    <SubjectDocument xmlns="8f5b83e0-a1d3-486c-bd07-833a425c74af">שאלות והבהרות לשאלות שנתקבלו במסגרת מכרז 139/20 לביצוע בחינה גיאולוגית של איכות חומר גלם והתאמתו למשק הבניה, הסלילה והתעשייה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26/11/2020 10:23;21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404</CounterString>
    <LastLockUser xmlns="8f5b83e0-a1d3-486c-bd07-833a425c74af" xsi:nil="true"/>
    <LastCheckOutDate xmlns="8f5b83e0-a1d3-486c-bd07-833a425c74af">26/11/2020 10:23;24</LastCheckOutDate>
    <LastCheckOutUser xmlns="8f5b83e0-a1d3-486c-bd07-833a425c74af">טל מור</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2020-11-26T00:00:00+00:00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A31060C-ED27-4F64-B51C-EFBEE25407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1254</Words>
  <Characters>6271</Characters>
  <Application>Microsoft Office Word</Application>
  <DocSecurity>0</DocSecurity>
  <Lines>52</Lines>
  <Paragraphs>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7510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2020-12-07T13:46:00Z</cp:lastPrinted>
  <dcterms:created xsi:type="dcterms:W3CDTF">2020-12-10T05:52:00Z</dcterms:created>
  <dcterms:modified xsi:type="dcterms:W3CDTF">2020-12-10T05:52:00Z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HT_404_2020</vt:lpwstr>
  </property>
</Properties>
</file>